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065" w:rsidRPr="00E47065" w:rsidRDefault="00E47065" w:rsidP="00E47065">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47065" w:rsidRPr="00E47065" w:rsidRDefault="001A6391" w:rsidP="00E47065">
      <w:pPr>
        <w:spacing w:after="0" w:line="240" w:lineRule="auto"/>
        <w:jc w:val="both"/>
        <w:rPr>
          <w:rFonts w:ascii="Times New Roman" w:eastAsia="Calibri" w:hAnsi="Times New Roman" w:cs="Times New Roman"/>
          <w:b/>
          <w:sz w:val="24"/>
          <w:szCs w:val="24"/>
          <w:lang w:eastAsia="ru-RU"/>
        </w:rPr>
      </w:pPr>
      <w:r>
        <w:rPr>
          <w:rFonts w:ascii="Calibri" w:eastAsia="Calibri" w:hAnsi="Calibri"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pt;margin-top:12.15pt;width:49.3pt;height:53.55pt;z-index:251658240">
            <v:imagedata r:id="rId4" o:title=""/>
            <w10:wrap type="topAndBottom"/>
          </v:shape>
          <o:OLEObject Type="Embed" ProgID="CorelDraw.Graphic.8" ShapeID="_x0000_s1026" DrawAspect="Content" ObjectID="_1763811112" r:id="rId5"/>
        </w:object>
      </w:r>
    </w:p>
    <w:p w:rsidR="00E47065" w:rsidRPr="00E47065" w:rsidRDefault="00E47065" w:rsidP="00E47065">
      <w:pPr>
        <w:spacing w:after="0" w:line="240" w:lineRule="auto"/>
        <w:jc w:val="both"/>
        <w:rPr>
          <w:rFonts w:ascii="Times New Roman" w:eastAsia="Calibri"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0"/>
        <w:gridCol w:w="4675"/>
      </w:tblGrid>
      <w:tr w:rsidR="00E47065" w:rsidRPr="00E47065" w:rsidTr="00E47065">
        <w:tc>
          <w:tcPr>
            <w:tcW w:w="4748" w:type="dxa"/>
            <w:tcBorders>
              <w:top w:val="nil"/>
              <w:left w:val="nil"/>
              <w:bottom w:val="nil"/>
              <w:right w:val="nil"/>
            </w:tcBorders>
            <w:hideMark/>
          </w:tcPr>
          <w:p w:rsidR="00E47065" w:rsidRPr="00E47065" w:rsidRDefault="00E47065" w:rsidP="00E47065">
            <w:pPr>
              <w:spacing w:after="0" w:line="254" w:lineRule="auto"/>
              <w:jc w:val="center"/>
              <w:rPr>
                <w:rFonts w:ascii="Times New Roman" w:eastAsia="Calibri" w:hAnsi="Times New Roman" w:cs="Times New Roman"/>
                <w:b/>
                <w:sz w:val="24"/>
                <w:szCs w:val="24"/>
              </w:rPr>
            </w:pPr>
            <w:r w:rsidRPr="00E47065">
              <w:rPr>
                <w:rFonts w:ascii="Times New Roman" w:eastAsia="Calibri" w:hAnsi="Times New Roman" w:cs="Times New Roman"/>
                <w:b/>
                <w:sz w:val="24"/>
                <w:szCs w:val="24"/>
              </w:rPr>
              <w:t>Администрация</w:t>
            </w:r>
          </w:p>
          <w:p w:rsidR="00E47065" w:rsidRPr="00E47065" w:rsidRDefault="00E47065" w:rsidP="00E47065">
            <w:pPr>
              <w:spacing w:after="0" w:line="254" w:lineRule="auto"/>
              <w:jc w:val="center"/>
              <w:rPr>
                <w:rFonts w:ascii="Times New Roman" w:eastAsia="Calibri" w:hAnsi="Times New Roman" w:cs="Times New Roman"/>
                <w:b/>
                <w:sz w:val="24"/>
                <w:szCs w:val="24"/>
              </w:rPr>
            </w:pPr>
            <w:r w:rsidRPr="00E47065">
              <w:rPr>
                <w:rFonts w:ascii="Times New Roman" w:eastAsia="Calibri" w:hAnsi="Times New Roman" w:cs="Times New Roman"/>
                <w:b/>
                <w:sz w:val="24"/>
                <w:szCs w:val="24"/>
              </w:rPr>
              <w:t>муниципального образования</w:t>
            </w:r>
          </w:p>
          <w:p w:rsidR="00E47065" w:rsidRPr="00E47065" w:rsidRDefault="00E47065" w:rsidP="00E47065">
            <w:pPr>
              <w:spacing w:after="0" w:line="254" w:lineRule="auto"/>
              <w:jc w:val="center"/>
              <w:rPr>
                <w:rFonts w:ascii="Times New Roman" w:eastAsia="Calibri" w:hAnsi="Times New Roman" w:cs="Times New Roman"/>
                <w:b/>
                <w:sz w:val="24"/>
                <w:szCs w:val="24"/>
              </w:rPr>
            </w:pPr>
            <w:r w:rsidRPr="00E47065">
              <w:rPr>
                <w:rFonts w:ascii="Times New Roman" w:eastAsia="Calibri" w:hAnsi="Times New Roman" w:cs="Times New Roman"/>
                <w:b/>
                <w:sz w:val="24"/>
                <w:szCs w:val="24"/>
              </w:rPr>
              <w:t>сельского поселения</w:t>
            </w:r>
          </w:p>
          <w:p w:rsidR="00E47065" w:rsidRPr="00E47065" w:rsidRDefault="00E47065" w:rsidP="00E47065">
            <w:pPr>
              <w:spacing w:after="0" w:line="254" w:lineRule="auto"/>
              <w:jc w:val="center"/>
              <w:rPr>
                <w:rFonts w:ascii="Times New Roman" w:eastAsia="Calibri" w:hAnsi="Times New Roman" w:cs="Times New Roman"/>
                <w:b/>
                <w:sz w:val="24"/>
                <w:szCs w:val="24"/>
              </w:rPr>
            </w:pPr>
            <w:r w:rsidRPr="00E47065">
              <w:rPr>
                <w:rFonts w:ascii="Times New Roman" w:eastAsia="Calibri" w:hAnsi="Times New Roman" w:cs="Times New Roman"/>
                <w:b/>
                <w:sz w:val="24"/>
                <w:szCs w:val="24"/>
              </w:rPr>
              <w:t>«Курбинское»</w:t>
            </w:r>
          </w:p>
          <w:p w:rsidR="00E47065" w:rsidRPr="00E47065" w:rsidRDefault="00E47065" w:rsidP="00E47065">
            <w:pPr>
              <w:spacing w:after="0" w:line="254" w:lineRule="auto"/>
              <w:jc w:val="center"/>
              <w:rPr>
                <w:rFonts w:ascii="Times New Roman" w:eastAsia="Calibri" w:hAnsi="Times New Roman" w:cs="Times New Roman"/>
                <w:b/>
                <w:sz w:val="24"/>
                <w:szCs w:val="24"/>
              </w:rPr>
            </w:pPr>
            <w:r w:rsidRPr="00E47065">
              <w:rPr>
                <w:rFonts w:ascii="Times New Roman" w:eastAsia="Calibri" w:hAnsi="Times New Roman" w:cs="Times New Roman"/>
                <w:b/>
                <w:sz w:val="24"/>
                <w:szCs w:val="24"/>
              </w:rPr>
              <w:t>Заиграевского района</w:t>
            </w:r>
          </w:p>
          <w:p w:rsidR="00E47065" w:rsidRPr="00E47065" w:rsidRDefault="00E47065" w:rsidP="00E47065">
            <w:pPr>
              <w:spacing w:after="0" w:line="254" w:lineRule="auto"/>
              <w:jc w:val="center"/>
              <w:rPr>
                <w:rFonts w:ascii="Times New Roman" w:eastAsia="Calibri" w:hAnsi="Times New Roman" w:cs="Times New Roman"/>
                <w:b/>
                <w:sz w:val="24"/>
                <w:szCs w:val="24"/>
              </w:rPr>
            </w:pPr>
            <w:r w:rsidRPr="00E47065">
              <w:rPr>
                <w:rFonts w:ascii="Times New Roman" w:eastAsia="Calibri" w:hAnsi="Times New Roman" w:cs="Times New Roman"/>
                <w:b/>
                <w:sz w:val="24"/>
                <w:szCs w:val="24"/>
              </w:rPr>
              <w:t>Республики Бурятия</w:t>
            </w:r>
          </w:p>
          <w:p w:rsidR="00E47065" w:rsidRPr="00E47065" w:rsidRDefault="00E47065" w:rsidP="00E47065">
            <w:pPr>
              <w:spacing w:after="0" w:line="254" w:lineRule="auto"/>
              <w:jc w:val="center"/>
              <w:rPr>
                <w:rFonts w:ascii="Times New Roman" w:eastAsia="Calibri" w:hAnsi="Times New Roman" w:cs="Times New Roman"/>
                <w:sz w:val="24"/>
                <w:szCs w:val="24"/>
              </w:rPr>
            </w:pPr>
            <w:r w:rsidRPr="00E47065">
              <w:rPr>
                <w:rFonts w:ascii="Times New Roman" w:eastAsia="Calibri" w:hAnsi="Times New Roman" w:cs="Times New Roman"/>
                <w:b/>
                <w:sz w:val="24"/>
                <w:szCs w:val="24"/>
              </w:rPr>
              <w:t>(Администрация МО СП «Курбинское)</w:t>
            </w:r>
          </w:p>
        </w:tc>
        <w:tc>
          <w:tcPr>
            <w:tcW w:w="4749" w:type="dxa"/>
            <w:tcBorders>
              <w:top w:val="nil"/>
              <w:left w:val="nil"/>
              <w:bottom w:val="nil"/>
              <w:right w:val="nil"/>
            </w:tcBorders>
            <w:hideMark/>
          </w:tcPr>
          <w:p w:rsidR="00E47065" w:rsidRPr="00E47065" w:rsidRDefault="00E47065" w:rsidP="00E47065">
            <w:pPr>
              <w:spacing w:after="0" w:line="240" w:lineRule="auto"/>
              <w:jc w:val="center"/>
              <w:rPr>
                <w:rFonts w:ascii="Times New Roman" w:eastAsia="Calibri" w:hAnsi="Times New Roman" w:cs="Times New Roman"/>
                <w:b/>
                <w:sz w:val="24"/>
                <w:szCs w:val="24"/>
              </w:rPr>
            </w:pPr>
            <w:proofErr w:type="spellStart"/>
            <w:r w:rsidRPr="00E47065">
              <w:rPr>
                <w:rFonts w:ascii="Times New Roman" w:eastAsia="Calibri" w:hAnsi="Times New Roman" w:cs="Times New Roman"/>
                <w:b/>
                <w:sz w:val="24"/>
                <w:szCs w:val="24"/>
              </w:rPr>
              <w:t>Буряад</w:t>
            </w:r>
            <w:proofErr w:type="spellEnd"/>
            <w:r w:rsidRPr="00E47065">
              <w:rPr>
                <w:rFonts w:ascii="Times New Roman" w:eastAsia="Calibri" w:hAnsi="Times New Roman" w:cs="Times New Roman"/>
                <w:b/>
                <w:sz w:val="24"/>
                <w:szCs w:val="24"/>
              </w:rPr>
              <w:t xml:space="preserve"> </w:t>
            </w:r>
            <w:proofErr w:type="spellStart"/>
            <w:r w:rsidRPr="00E47065">
              <w:rPr>
                <w:rFonts w:ascii="Times New Roman" w:eastAsia="Calibri" w:hAnsi="Times New Roman" w:cs="Times New Roman"/>
                <w:b/>
                <w:sz w:val="24"/>
                <w:szCs w:val="24"/>
              </w:rPr>
              <w:t>Уласай</w:t>
            </w:r>
            <w:proofErr w:type="spellEnd"/>
          </w:p>
          <w:p w:rsidR="00E47065" w:rsidRPr="00E47065" w:rsidRDefault="00E47065" w:rsidP="00E47065">
            <w:pPr>
              <w:spacing w:after="0" w:line="240" w:lineRule="auto"/>
              <w:jc w:val="center"/>
              <w:rPr>
                <w:rFonts w:ascii="Times New Roman" w:eastAsia="Calibri" w:hAnsi="Times New Roman" w:cs="Times New Roman"/>
                <w:b/>
                <w:sz w:val="24"/>
                <w:szCs w:val="24"/>
              </w:rPr>
            </w:pPr>
            <w:proofErr w:type="spellStart"/>
            <w:r w:rsidRPr="00E47065">
              <w:rPr>
                <w:rFonts w:ascii="Times New Roman" w:eastAsia="Calibri" w:hAnsi="Times New Roman" w:cs="Times New Roman"/>
                <w:b/>
                <w:sz w:val="24"/>
                <w:szCs w:val="24"/>
              </w:rPr>
              <w:t>Загарайн</w:t>
            </w:r>
            <w:proofErr w:type="spellEnd"/>
            <w:r w:rsidRPr="00E47065">
              <w:rPr>
                <w:rFonts w:ascii="Times New Roman" w:eastAsia="Calibri" w:hAnsi="Times New Roman" w:cs="Times New Roman"/>
                <w:b/>
                <w:sz w:val="24"/>
                <w:szCs w:val="24"/>
              </w:rPr>
              <w:t xml:space="preserve"> </w:t>
            </w:r>
            <w:proofErr w:type="spellStart"/>
            <w:r w:rsidRPr="00E47065">
              <w:rPr>
                <w:rFonts w:ascii="Times New Roman" w:eastAsia="Calibri" w:hAnsi="Times New Roman" w:cs="Times New Roman"/>
                <w:b/>
                <w:sz w:val="24"/>
                <w:szCs w:val="24"/>
              </w:rPr>
              <w:t>аймагай</w:t>
            </w:r>
            <w:proofErr w:type="spellEnd"/>
          </w:p>
          <w:p w:rsidR="00E47065" w:rsidRPr="00E47065" w:rsidRDefault="00E47065" w:rsidP="00E47065">
            <w:pPr>
              <w:spacing w:after="0" w:line="240" w:lineRule="auto"/>
              <w:jc w:val="center"/>
              <w:rPr>
                <w:rFonts w:ascii="Times New Roman" w:eastAsia="Calibri" w:hAnsi="Times New Roman" w:cs="Times New Roman"/>
                <w:b/>
                <w:sz w:val="24"/>
                <w:szCs w:val="24"/>
              </w:rPr>
            </w:pPr>
            <w:r w:rsidRPr="00E47065">
              <w:rPr>
                <w:rFonts w:ascii="Times New Roman" w:eastAsia="Calibri" w:hAnsi="Times New Roman" w:cs="Times New Roman"/>
                <w:b/>
                <w:sz w:val="24"/>
                <w:szCs w:val="24"/>
              </w:rPr>
              <w:t>«</w:t>
            </w:r>
            <w:proofErr w:type="spellStart"/>
            <w:r w:rsidRPr="00E47065">
              <w:rPr>
                <w:rFonts w:ascii="Times New Roman" w:eastAsia="Calibri" w:hAnsi="Times New Roman" w:cs="Times New Roman"/>
                <w:b/>
                <w:sz w:val="24"/>
                <w:szCs w:val="24"/>
              </w:rPr>
              <w:t>Хурбын</w:t>
            </w:r>
            <w:proofErr w:type="spellEnd"/>
            <w:r w:rsidRPr="00E47065">
              <w:rPr>
                <w:rFonts w:ascii="Times New Roman" w:eastAsia="Calibri" w:hAnsi="Times New Roman" w:cs="Times New Roman"/>
                <w:b/>
                <w:sz w:val="24"/>
                <w:szCs w:val="24"/>
              </w:rPr>
              <w:t>»</w:t>
            </w:r>
          </w:p>
          <w:p w:rsidR="00E47065" w:rsidRPr="00E47065" w:rsidRDefault="00E47065" w:rsidP="00E47065">
            <w:pPr>
              <w:spacing w:after="0" w:line="240" w:lineRule="auto"/>
              <w:jc w:val="center"/>
              <w:rPr>
                <w:rFonts w:ascii="Times New Roman" w:eastAsia="Calibri" w:hAnsi="Times New Roman" w:cs="Times New Roman"/>
                <w:b/>
                <w:sz w:val="24"/>
                <w:szCs w:val="24"/>
              </w:rPr>
            </w:pPr>
            <w:proofErr w:type="spellStart"/>
            <w:r w:rsidRPr="00E47065">
              <w:rPr>
                <w:rFonts w:ascii="Times New Roman" w:eastAsia="Calibri" w:hAnsi="Times New Roman" w:cs="Times New Roman"/>
                <w:b/>
                <w:sz w:val="24"/>
                <w:szCs w:val="24"/>
              </w:rPr>
              <w:t>сомоной</w:t>
            </w:r>
            <w:proofErr w:type="spellEnd"/>
            <w:r w:rsidRPr="00E47065">
              <w:rPr>
                <w:rFonts w:ascii="Times New Roman" w:eastAsia="Calibri" w:hAnsi="Times New Roman" w:cs="Times New Roman"/>
                <w:b/>
                <w:sz w:val="24"/>
                <w:szCs w:val="24"/>
              </w:rPr>
              <w:t xml:space="preserve"> </w:t>
            </w:r>
            <w:proofErr w:type="spellStart"/>
            <w:r w:rsidRPr="00E47065">
              <w:rPr>
                <w:rFonts w:ascii="Times New Roman" w:eastAsia="Calibri" w:hAnsi="Times New Roman" w:cs="Times New Roman"/>
                <w:b/>
                <w:sz w:val="24"/>
                <w:szCs w:val="24"/>
              </w:rPr>
              <w:t>нютагай</w:t>
            </w:r>
            <w:proofErr w:type="spellEnd"/>
            <w:r w:rsidRPr="00E47065">
              <w:rPr>
                <w:rFonts w:ascii="Times New Roman" w:eastAsia="Calibri" w:hAnsi="Times New Roman" w:cs="Times New Roman"/>
                <w:b/>
                <w:sz w:val="24"/>
                <w:szCs w:val="24"/>
              </w:rPr>
              <w:t xml:space="preserve"> </w:t>
            </w:r>
          </w:p>
          <w:p w:rsidR="00E47065" w:rsidRPr="00E47065" w:rsidRDefault="00E47065" w:rsidP="00E47065">
            <w:pPr>
              <w:spacing w:after="0" w:line="240" w:lineRule="auto"/>
              <w:jc w:val="center"/>
              <w:rPr>
                <w:rFonts w:ascii="Times New Roman" w:eastAsia="Calibri" w:hAnsi="Times New Roman" w:cs="Times New Roman"/>
                <w:b/>
                <w:sz w:val="24"/>
                <w:szCs w:val="24"/>
              </w:rPr>
            </w:pPr>
            <w:proofErr w:type="spellStart"/>
            <w:r w:rsidRPr="00E47065">
              <w:rPr>
                <w:rFonts w:ascii="Times New Roman" w:eastAsia="Calibri" w:hAnsi="Times New Roman" w:cs="Times New Roman"/>
                <w:b/>
                <w:sz w:val="24"/>
                <w:szCs w:val="24"/>
              </w:rPr>
              <w:t>засагай</w:t>
            </w:r>
            <w:proofErr w:type="spellEnd"/>
            <w:r w:rsidRPr="00E47065">
              <w:rPr>
                <w:rFonts w:ascii="Times New Roman" w:eastAsia="Calibri" w:hAnsi="Times New Roman" w:cs="Times New Roman"/>
                <w:b/>
                <w:sz w:val="24"/>
                <w:szCs w:val="24"/>
              </w:rPr>
              <w:t xml:space="preserve"> </w:t>
            </w:r>
            <w:proofErr w:type="spellStart"/>
            <w:r w:rsidRPr="00E47065">
              <w:rPr>
                <w:rFonts w:ascii="Times New Roman" w:eastAsia="Calibri" w:hAnsi="Times New Roman" w:cs="Times New Roman"/>
                <w:b/>
                <w:sz w:val="24"/>
                <w:szCs w:val="24"/>
              </w:rPr>
              <w:t>байгууламжын</w:t>
            </w:r>
            <w:proofErr w:type="spellEnd"/>
          </w:p>
          <w:p w:rsidR="00E47065" w:rsidRPr="00E47065" w:rsidRDefault="00E47065" w:rsidP="00E47065">
            <w:pPr>
              <w:spacing w:after="0" w:line="254" w:lineRule="auto"/>
              <w:jc w:val="center"/>
              <w:rPr>
                <w:rFonts w:ascii="Times New Roman" w:eastAsia="Calibri" w:hAnsi="Times New Roman" w:cs="Times New Roman"/>
                <w:b/>
                <w:sz w:val="24"/>
                <w:szCs w:val="24"/>
              </w:rPr>
            </w:pPr>
            <w:proofErr w:type="spellStart"/>
            <w:r w:rsidRPr="00E47065">
              <w:rPr>
                <w:rFonts w:ascii="Times New Roman" w:eastAsia="Calibri" w:hAnsi="Times New Roman" w:cs="Times New Roman"/>
                <w:b/>
                <w:sz w:val="24"/>
                <w:szCs w:val="24"/>
              </w:rPr>
              <w:t>Захиргаан</w:t>
            </w:r>
            <w:proofErr w:type="spellEnd"/>
          </w:p>
        </w:tc>
      </w:tr>
    </w:tbl>
    <w:p w:rsidR="00E47065" w:rsidRPr="00E47065" w:rsidRDefault="00E47065" w:rsidP="00E47065">
      <w:pPr>
        <w:spacing w:after="0" w:line="240" w:lineRule="auto"/>
        <w:rPr>
          <w:rFonts w:ascii="Times New Roman" w:eastAsia="Times New Roman" w:hAnsi="Times New Roman" w:cs="Times New Roman"/>
          <w:vanish/>
          <w:sz w:val="24"/>
          <w:szCs w:val="24"/>
          <w:lang w:eastAsia="ru-RU"/>
        </w:rPr>
      </w:pPr>
    </w:p>
    <w:tbl>
      <w:tblPr>
        <w:tblW w:w="10103" w:type="dxa"/>
        <w:jc w:val="center"/>
        <w:tblBorders>
          <w:top w:val="single" w:sz="4" w:space="0" w:color="auto"/>
        </w:tblBorders>
        <w:tblLook w:val="04A0" w:firstRow="1" w:lastRow="0" w:firstColumn="1" w:lastColumn="0" w:noHBand="0" w:noVBand="1"/>
      </w:tblPr>
      <w:tblGrid>
        <w:gridCol w:w="10103"/>
      </w:tblGrid>
      <w:tr w:rsidR="00E47065" w:rsidRPr="00E47065" w:rsidTr="00E47065">
        <w:trPr>
          <w:trHeight w:val="113"/>
          <w:jc w:val="center"/>
        </w:trPr>
        <w:tc>
          <w:tcPr>
            <w:tcW w:w="10103" w:type="dxa"/>
            <w:tcBorders>
              <w:top w:val="single" w:sz="4" w:space="0" w:color="auto"/>
              <w:left w:val="nil"/>
              <w:bottom w:val="nil"/>
              <w:right w:val="nil"/>
            </w:tcBorders>
          </w:tcPr>
          <w:p w:rsidR="00E47065" w:rsidRPr="00E47065" w:rsidRDefault="00E47065" w:rsidP="00E47065">
            <w:pPr>
              <w:tabs>
                <w:tab w:val="left" w:pos="3345"/>
              </w:tabs>
              <w:spacing w:after="200" w:line="276" w:lineRule="auto"/>
              <w:jc w:val="center"/>
              <w:rPr>
                <w:rFonts w:ascii="Times New Roman" w:eastAsia="Calibri" w:hAnsi="Times New Roman" w:cs="Times New Roman"/>
                <w:b/>
                <w:sz w:val="16"/>
                <w:szCs w:val="16"/>
              </w:rPr>
            </w:pPr>
          </w:p>
          <w:p w:rsidR="00E47065" w:rsidRPr="00E47065" w:rsidRDefault="00E47065" w:rsidP="00E47065">
            <w:pPr>
              <w:tabs>
                <w:tab w:val="left" w:pos="3345"/>
              </w:tabs>
              <w:spacing w:after="200" w:line="276" w:lineRule="auto"/>
              <w:jc w:val="center"/>
              <w:rPr>
                <w:rFonts w:ascii="Times New Roman" w:eastAsia="Calibri" w:hAnsi="Times New Roman" w:cs="Times New Roman"/>
                <w:b/>
                <w:sz w:val="24"/>
                <w:szCs w:val="24"/>
              </w:rPr>
            </w:pPr>
            <w:r w:rsidRPr="00E47065">
              <w:rPr>
                <w:rFonts w:ascii="Times New Roman" w:eastAsia="Calibri" w:hAnsi="Times New Roman" w:cs="Times New Roman"/>
                <w:b/>
                <w:sz w:val="24"/>
                <w:szCs w:val="24"/>
              </w:rPr>
              <w:t xml:space="preserve">ПОСТАНОВЛЕНИЕ  </w:t>
            </w:r>
          </w:p>
        </w:tc>
      </w:tr>
    </w:tbl>
    <w:p w:rsidR="00E47065" w:rsidRPr="00E47065" w:rsidRDefault="00E47065" w:rsidP="00E47065">
      <w:pPr>
        <w:spacing w:after="200" w:line="276" w:lineRule="auto"/>
        <w:jc w:val="center"/>
        <w:rPr>
          <w:rFonts w:ascii="Times New Roman" w:eastAsia="Calibri" w:hAnsi="Times New Roman" w:cs="Times New Roman"/>
          <w:sz w:val="24"/>
          <w:szCs w:val="24"/>
        </w:rPr>
      </w:pPr>
    </w:p>
    <w:p w:rsidR="00E47065" w:rsidRPr="00E47065" w:rsidRDefault="001A6391" w:rsidP="00E47065">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от 11</w:t>
      </w:r>
      <w:bookmarkStart w:id="0" w:name="_GoBack"/>
      <w:bookmarkEnd w:id="0"/>
      <w:r w:rsidR="00E47065" w:rsidRPr="00E47065">
        <w:rPr>
          <w:rFonts w:ascii="Times New Roman" w:eastAsia="Calibri" w:hAnsi="Times New Roman" w:cs="Times New Roman"/>
          <w:b/>
          <w:sz w:val="24"/>
          <w:szCs w:val="24"/>
        </w:rPr>
        <w:t>.12.2023 г.                                                                                                       № 32</w:t>
      </w:r>
    </w:p>
    <w:p w:rsidR="00E47065" w:rsidRPr="00E47065" w:rsidRDefault="00E47065" w:rsidP="00E47065">
      <w:pPr>
        <w:spacing w:after="200" w:line="276" w:lineRule="auto"/>
        <w:jc w:val="center"/>
        <w:rPr>
          <w:rFonts w:ascii="Times New Roman" w:eastAsia="Calibri" w:hAnsi="Times New Roman" w:cs="Times New Roman"/>
          <w:sz w:val="24"/>
          <w:szCs w:val="24"/>
        </w:rPr>
      </w:pPr>
      <w:r w:rsidRPr="00E47065">
        <w:rPr>
          <w:rFonts w:ascii="Times New Roman" w:eastAsia="Calibri" w:hAnsi="Times New Roman" w:cs="Times New Roman"/>
          <w:sz w:val="24"/>
          <w:szCs w:val="24"/>
        </w:rPr>
        <w:t>с. Новая Курба</w:t>
      </w:r>
    </w:p>
    <w:p w:rsidR="00E47065" w:rsidRPr="00E47065" w:rsidRDefault="00E47065" w:rsidP="00E47065">
      <w:pPr>
        <w:widowControl w:val="0"/>
        <w:spacing w:after="0" w:line="240" w:lineRule="auto"/>
        <w:rPr>
          <w:rFonts w:ascii="Times New Roman" w:eastAsia="Times New Roman" w:hAnsi="Times New Roman" w:cs="Times New Roman"/>
          <w:lang w:eastAsia="ru-RU"/>
        </w:rPr>
      </w:pPr>
    </w:p>
    <w:p w:rsidR="00E47065" w:rsidRPr="00E47065" w:rsidRDefault="00E47065" w:rsidP="00E47065">
      <w:pPr>
        <w:widowControl w:val="0"/>
        <w:spacing w:after="0" w:line="240" w:lineRule="auto"/>
        <w:rPr>
          <w:rFonts w:ascii="Times New Roman" w:eastAsia="Times New Roman" w:hAnsi="Times New Roman" w:cs="Times New Roman"/>
          <w:lang w:eastAsia="ru-RU"/>
        </w:rPr>
      </w:pPr>
    </w:p>
    <w:p w:rsidR="00E47065" w:rsidRPr="00E47065" w:rsidRDefault="00E47065" w:rsidP="00E470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7065">
        <w:rPr>
          <w:rFonts w:ascii="Times New Roman" w:eastAsia="Times New Roman" w:hAnsi="Times New Roman" w:cs="Times New Roman"/>
          <w:b/>
          <w:bCs/>
          <w:sz w:val="28"/>
          <w:szCs w:val="28"/>
          <w:lang w:eastAsia="ru-RU"/>
        </w:rPr>
        <w:t>О ПРАВИЛАХ ЮРИДИЧЕСКОЙ ТЕХНИКИ ПОДГОТОВКИ</w:t>
      </w:r>
      <w:r w:rsidRPr="00E47065">
        <w:rPr>
          <w:rFonts w:ascii="Times New Roman" w:eastAsia="Times New Roman" w:hAnsi="Times New Roman" w:cs="Times New Roman"/>
          <w:b/>
          <w:bCs/>
          <w:sz w:val="28"/>
          <w:szCs w:val="28"/>
          <w:lang w:eastAsia="ru-RU"/>
        </w:rPr>
        <w:br/>
        <w:t>И ОФОРМЛЕНИЯ МУНИЦИПАЛЬНЫХ ПРАВОВЫХ АКТОВ</w:t>
      </w:r>
      <w:r w:rsidRPr="00E47065">
        <w:rPr>
          <w:rFonts w:ascii="Times New Roman" w:eastAsia="Times New Roman" w:hAnsi="Times New Roman" w:cs="Times New Roman"/>
          <w:b/>
          <w:sz w:val="28"/>
          <w:szCs w:val="28"/>
          <w:lang w:eastAsia="ru-RU"/>
        </w:rPr>
        <w:t xml:space="preserve"> МУНИЦИПАЛЬНОГО ОБРАЗОВАНИЯ </w:t>
      </w:r>
    </w:p>
    <w:p w:rsidR="00E47065" w:rsidRPr="00E47065" w:rsidRDefault="00E47065" w:rsidP="00E470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7065">
        <w:rPr>
          <w:rFonts w:ascii="Times New Roman" w:eastAsia="Times New Roman" w:hAnsi="Times New Roman" w:cs="Times New Roman"/>
          <w:b/>
          <w:sz w:val="28"/>
          <w:szCs w:val="28"/>
          <w:lang w:eastAsia="ru-RU"/>
        </w:rPr>
        <w:t>СЕЛЬСКОГО ПОСЕЛЕНИЯ «КУРБИНСКОЕ»</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 xml:space="preserve">   В соответствии со статьями 43, 44–45, 46–48 Федерального закона от 6 октября 2003 года № 131-ФЗ «Об общих принципах организации местного самоуправления в Российской Федерации», статьями 24 Устава муниципального образования сельского поселения «Курбинское», постановляю: </w:t>
      </w:r>
    </w:p>
    <w:p w:rsidR="00E47065" w:rsidRPr="00E47065" w:rsidRDefault="001A6391" w:rsidP="00E470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7065" w:rsidRPr="00E47065">
        <w:rPr>
          <w:rFonts w:ascii="Times New Roman" w:eastAsia="Times New Roman" w:hAnsi="Times New Roman" w:cs="Times New Roman"/>
          <w:sz w:val="28"/>
          <w:szCs w:val="28"/>
          <w:lang w:eastAsia="ru-RU"/>
        </w:rPr>
        <w:t>1. Утвердить прилагаемые Правила юридической техники подготовки и оформления муниципальных правовых актов муниципального образования сельского поселения «Курбинское».</w:t>
      </w:r>
    </w:p>
    <w:p w:rsidR="00E47065" w:rsidRPr="00E47065" w:rsidRDefault="001A6391" w:rsidP="00E470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7065" w:rsidRPr="00E47065">
        <w:rPr>
          <w:rFonts w:ascii="Times New Roman" w:eastAsia="Times New Roman" w:hAnsi="Times New Roman" w:cs="Times New Roman"/>
          <w:sz w:val="28"/>
          <w:szCs w:val="28"/>
          <w:lang w:eastAsia="ru-RU"/>
        </w:rPr>
        <w:t>2. Настоящее постановление вступает в силу после дня его официального опубликования.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Глава муниципального образования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сельского поселения «</w:t>
      </w:r>
      <w:proofErr w:type="gramStart"/>
      <w:r w:rsidRPr="00E47065">
        <w:rPr>
          <w:rFonts w:ascii="Times New Roman" w:eastAsia="Times New Roman" w:hAnsi="Times New Roman" w:cs="Times New Roman"/>
          <w:sz w:val="28"/>
          <w:szCs w:val="28"/>
          <w:lang w:eastAsia="ru-RU"/>
        </w:rPr>
        <w:t xml:space="preserve">Курбинское»   </w:t>
      </w:r>
      <w:proofErr w:type="gramEnd"/>
      <w:r w:rsidRPr="00E47065">
        <w:rPr>
          <w:rFonts w:ascii="Times New Roman" w:eastAsia="Times New Roman" w:hAnsi="Times New Roman" w:cs="Times New Roman"/>
          <w:sz w:val="28"/>
          <w:szCs w:val="28"/>
          <w:lang w:eastAsia="ru-RU"/>
        </w:rPr>
        <w:t xml:space="preserve">                                            А.Н. Белых</w:t>
      </w:r>
    </w:p>
    <w:p w:rsidR="00E47065" w:rsidRPr="00E47065" w:rsidRDefault="00E47065" w:rsidP="00E47065">
      <w:pPr>
        <w:autoSpaceDE w:val="0"/>
        <w:autoSpaceDN w:val="0"/>
        <w:adjustRightInd w:val="0"/>
        <w:spacing w:after="0" w:line="240" w:lineRule="auto"/>
        <w:jc w:val="both"/>
        <w:rPr>
          <w:rFonts w:ascii="Calibri" w:eastAsia="Times New Roman" w:hAnsi="Calibri" w:cs="Times New Roman"/>
          <w:kern w:val="2"/>
          <w:sz w:val="28"/>
          <w:szCs w:val="28"/>
          <w:lang w:eastAsia="ru-RU"/>
        </w:rPr>
      </w:pPr>
    </w:p>
    <w:p w:rsidR="00E47065" w:rsidRPr="00E47065" w:rsidRDefault="00E47065" w:rsidP="00E47065">
      <w:pPr>
        <w:suppressAutoHyphens/>
        <w:spacing w:after="0" w:line="240" w:lineRule="auto"/>
        <w:jc w:val="both"/>
        <w:rPr>
          <w:rFonts w:ascii="Calibri" w:eastAsia="Times New Roman" w:hAnsi="Calibri" w:cs="Times New Roman"/>
          <w:kern w:val="2"/>
          <w:sz w:val="28"/>
          <w:szCs w:val="28"/>
          <w:lang w:eastAsia="ru-RU"/>
        </w:rPr>
      </w:pPr>
    </w:p>
    <w:p w:rsidR="00E47065" w:rsidRPr="00E47065" w:rsidRDefault="00E47065" w:rsidP="00E47065">
      <w:pPr>
        <w:spacing w:after="0" w:line="240" w:lineRule="auto"/>
        <w:rPr>
          <w:rFonts w:ascii="Times New Roman" w:eastAsia="Times New Roman" w:hAnsi="Times New Roman" w:cs="Times New Roman"/>
          <w:sz w:val="28"/>
          <w:szCs w:val="28"/>
          <w:lang w:eastAsia="ru-RU"/>
        </w:rPr>
        <w:sectPr w:rsidR="00E47065" w:rsidRPr="00E47065">
          <w:pgSz w:w="11906" w:h="16838"/>
          <w:pgMar w:top="1134" w:right="850" w:bottom="1134" w:left="1701" w:header="708" w:footer="708" w:gutter="0"/>
          <w:pgNumType w:start="1"/>
          <w:cols w:space="720"/>
        </w:sectPr>
      </w:pPr>
    </w:p>
    <w:p w:rsidR="00E47065" w:rsidRPr="00E47065" w:rsidRDefault="00E47065" w:rsidP="00E47065">
      <w:pPr>
        <w:suppressAutoHyphens/>
        <w:spacing w:after="0" w:line="240" w:lineRule="auto"/>
        <w:jc w:val="right"/>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lastRenderedPageBreak/>
        <w:t>УТВЕРЖДЕНЫ</w:t>
      </w:r>
    </w:p>
    <w:p w:rsidR="00E47065" w:rsidRPr="00E47065" w:rsidRDefault="00E47065" w:rsidP="00E47065">
      <w:pPr>
        <w:suppressAutoHyphens/>
        <w:spacing w:after="0" w:line="240" w:lineRule="auto"/>
        <w:jc w:val="right"/>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 xml:space="preserve">постановлением администрации </w:t>
      </w:r>
    </w:p>
    <w:p w:rsidR="00E47065" w:rsidRPr="00E47065" w:rsidRDefault="00E47065" w:rsidP="00E47065">
      <w:pPr>
        <w:suppressAutoHyphens/>
        <w:spacing w:after="0" w:line="240" w:lineRule="auto"/>
        <w:jc w:val="right"/>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 xml:space="preserve">муниципального образования </w:t>
      </w:r>
    </w:p>
    <w:p w:rsidR="00E47065" w:rsidRPr="00E47065" w:rsidRDefault="00E47065" w:rsidP="00E47065">
      <w:pPr>
        <w:suppressAutoHyphens/>
        <w:spacing w:after="0" w:line="240" w:lineRule="auto"/>
        <w:jc w:val="right"/>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сельского поселения «Курбинское»</w:t>
      </w:r>
    </w:p>
    <w:p w:rsidR="00E47065" w:rsidRPr="00E47065" w:rsidRDefault="00E47065" w:rsidP="00E47065">
      <w:pPr>
        <w:suppressAutoHyphens/>
        <w:spacing w:after="0" w:line="240" w:lineRule="auto"/>
        <w:jc w:val="right"/>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от 08.12.2023 г. № 32</w:t>
      </w:r>
    </w:p>
    <w:p w:rsidR="00E47065" w:rsidRPr="00E47065" w:rsidRDefault="00E47065" w:rsidP="00E47065">
      <w:pPr>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E47065" w:rsidRPr="00E47065" w:rsidRDefault="00E47065" w:rsidP="00E47065">
      <w:pPr>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E47065" w:rsidRPr="00E47065" w:rsidRDefault="00E47065" w:rsidP="00E47065">
      <w:pPr>
        <w:suppressAutoHyphens/>
        <w:spacing w:after="0" w:line="240" w:lineRule="auto"/>
        <w:ind w:right="-1"/>
        <w:jc w:val="center"/>
        <w:rPr>
          <w:rFonts w:ascii="Times New Roman" w:eastAsia="Times New Roman" w:hAnsi="Times New Roman" w:cs="Times New Roman"/>
          <w:b/>
          <w:kern w:val="16"/>
          <w:sz w:val="28"/>
          <w:szCs w:val="28"/>
          <w:lang w:eastAsia="ru-RU"/>
        </w:rPr>
      </w:pPr>
      <w:r w:rsidRPr="00E47065">
        <w:rPr>
          <w:rFonts w:ascii="Times New Roman" w:eastAsia="Times New Roman" w:hAnsi="Times New Roman" w:cs="Times New Roman"/>
          <w:b/>
          <w:kern w:val="16"/>
          <w:sz w:val="28"/>
          <w:szCs w:val="28"/>
          <w:lang w:eastAsia="ru-RU"/>
        </w:rPr>
        <w:t>ПРАВИЛА ЮРИДИЧЕСКОЙ ТЕХНИКИ ПОДГОТОВКИ</w:t>
      </w:r>
      <w:r w:rsidRPr="00E47065">
        <w:rPr>
          <w:rFonts w:ascii="Times New Roman" w:eastAsia="Times New Roman" w:hAnsi="Times New Roman" w:cs="Times New Roman"/>
          <w:b/>
          <w:kern w:val="16"/>
          <w:sz w:val="28"/>
          <w:szCs w:val="28"/>
          <w:lang w:eastAsia="ru-RU"/>
        </w:rPr>
        <w:br/>
        <w:t>И ОФОРМЛЕНИЯ МУНИЦИПАЛЬНЫХ ПРАВОВЫХ АКТОВ</w:t>
      </w:r>
    </w:p>
    <w:p w:rsidR="00E47065" w:rsidRPr="00E47065" w:rsidRDefault="00E47065" w:rsidP="00E47065">
      <w:pPr>
        <w:suppressAutoHyphens/>
        <w:spacing w:after="0" w:line="240" w:lineRule="auto"/>
        <w:ind w:right="-1"/>
        <w:jc w:val="center"/>
        <w:rPr>
          <w:rFonts w:ascii="Times New Roman" w:eastAsia="Times New Roman" w:hAnsi="Times New Roman" w:cs="Times New Roman"/>
          <w:b/>
          <w:kern w:val="16"/>
          <w:sz w:val="28"/>
          <w:szCs w:val="28"/>
          <w:lang w:eastAsia="ru-RU"/>
        </w:rPr>
      </w:pPr>
      <w:r w:rsidRPr="00E47065">
        <w:rPr>
          <w:rFonts w:ascii="Times New Roman" w:eastAsia="Times New Roman" w:hAnsi="Times New Roman" w:cs="Times New Roman"/>
          <w:b/>
          <w:kern w:val="16"/>
          <w:sz w:val="28"/>
          <w:szCs w:val="28"/>
          <w:lang w:eastAsia="ru-RU"/>
        </w:rPr>
        <w:t>МУНИЦИПАЛЬНОГО ОБРАЗОВАНИЯ СЕЛЬСКОГО ПОСЕЛЕНИЯ «КУРБИНСКОЕ»</w:t>
      </w:r>
    </w:p>
    <w:p w:rsidR="00E47065" w:rsidRPr="00E47065" w:rsidRDefault="00E47065" w:rsidP="00E47065">
      <w:pPr>
        <w:suppressAutoHyphens/>
        <w:spacing w:after="0" w:line="240" w:lineRule="auto"/>
        <w:ind w:right="-1"/>
        <w:jc w:val="center"/>
        <w:rPr>
          <w:rFonts w:ascii="Times New Roman" w:eastAsia="Times New Roman" w:hAnsi="Times New Roman" w:cs="Times New Roman"/>
          <w:sz w:val="28"/>
          <w:szCs w:val="28"/>
          <w:lang w:eastAsia="ru-RU"/>
        </w:rPr>
      </w:pPr>
    </w:p>
    <w:p w:rsidR="00E47065" w:rsidRPr="00E47065" w:rsidRDefault="00E47065" w:rsidP="00E47065">
      <w:pPr>
        <w:keepNext/>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Глава 1. Общие положения</w:t>
      </w:r>
    </w:p>
    <w:p w:rsidR="00E47065" w:rsidRPr="00E47065" w:rsidRDefault="00E47065" w:rsidP="00E47065">
      <w:pPr>
        <w:keepNext/>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47065" w:rsidRPr="00E47065" w:rsidRDefault="00E47065" w:rsidP="00E47065">
      <w:pPr>
        <w:autoSpaceDE w:val="0"/>
        <w:autoSpaceDN w:val="0"/>
        <w:adjustRightInd w:val="0"/>
        <w:spacing w:after="0" w:line="240" w:lineRule="auto"/>
        <w:ind w:right="-1"/>
        <w:jc w:val="both"/>
        <w:rPr>
          <w:rFonts w:ascii="Times New Roman" w:eastAsia="Calibri" w:hAnsi="Times New Roman" w:cs="Times New Roman"/>
          <w:sz w:val="28"/>
          <w:szCs w:val="28"/>
          <w:lang w:eastAsia="ru-RU"/>
        </w:rPr>
      </w:pPr>
      <w:r w:rsidRPr="00E47065">
        <w:rPr>
          <w:rFonts w:ascii="Times New Roman" w:eastAsia="Times New Roman" w:hAnsi="Times New Roman" w:cs="Times New Roman"/>
          <w:sz w:val="28"/>
          <w:szCs w:val="28"/>
          <w:lang w:eastAsia="ru-RU"/>
        </w:rPr>
        <w:t xml:space="preserve">1. Настоящие Правила </w:t>
      </w:r>
      <w:r w:rsidRPr="00E47065">
        <w:rPr>
          <w:rFonts w:ascii="Times New Roman" w:eastAsia="Times New Roman" w:hAnsi="Times New Roman" w:cs="Times New Roman"/>
          <w:kern w:val="16"/>
          <w:sz w:val="28"/>
          <w:szCs w:val="28"/>
          <w:lang w:eastAsia="ru-RU"/>
        </w:rPr>
        <w:t xml:space="preserve">юридической техники подготовки и оформления муниципальных правовых актов муниципального образования </w:t>
      </w:r>
      <w:r w:rsidRPr="00E47065">
        <w:rPr>
          <w:rFonts w:ascii="Times New Roman" w:eastAsia="Times New Roman" w:hAnsi="Times New Roman" w:cs="Times New Roman"/>
          <w:sz w:val="28"/>
          <w:szCs w:val="28"/>
          <w:lang w:eastAsia="ru-RU"/>
        </w:rPr>
        <w:t>сельского поселения «Курбинское» (далее - Правила)</w:t>
      </w:r>
      <w:r w:rsidRPr="00E47065">
        <w:rPr>
          <w:rFonts w:ascii="Times New Roman" w:eastAsia="Times New Roman" w:hAnsi="Times New Roman" w:cs="Times New Roman"/>
          <w:kern w:val="2"/>
          <w:sz w:val="28"/>
          <w:szCs w:val="24"/>
          <w:lang w:eastAsia="ru-RU"/>
        </w:rPr>
        <w:t xml:space="preserve"> содержат юридико-технические требования, предъявляемые к следующим муниципальным правовым актам </w:t>
      </w:r>
      <w:r w:rsidRPr="00E47065">
        <w:rPr>
          <w:rFonts w:ascii="Times New Roman" w:eastAsia="Calibri" w:hAnsi="Times New Roman" w:cs="Times New Roman"/>
          <w:sz w:val="28"/>
          <w:szCs w:val="28"/>
          <w:lang w:eastAsia="ru-RU"/>
        </w:rPr>
        <w:t xml:space="preserve">муниципального образования </w:t>
      </w:r>
      <w:r w:rsidRPr="00E47065">
        <w:rPr>
          <w:rFonts w:ascii="Times New Roman" w:eastAsia="Times New Roman" w:hAnsi="Times New Roman" w:cs="Times New Roman"/>
          <w:sz w:val="28"/>
          <w:szCs w:val="28"/>
          <w:lang w:eastAsia="ru-RU"/>
        </w:rPr>
        <w:t>сельского поселения «Курбинское»</w:t>
      </w:r>
      <w:r w:rsidRPr="00E47065">
        <w:rPr>
          <w:rFonts w:ascii="Times New Roman" w:eastAsia="Times New Roman" w:hAnsi="Times New Roman" w:cs="Times New Roman"/>
          <w:kern w:val="2"/>
          <w:sz w:val="28"/>
          <w:szCs w:val="24"/>
          <w:lang w:eastAsia="ru-RU"/>
        </w:rPr>
        <w:t xml:space="preserve"> (далее – муниципальные правовые акты)</w:t>
      </w:r>
      <w:r w:rsidRPr="00E47065">
        <w:rPr>
          <w:rFonts w:ascii="Times New Roman" w:eastAsia="Calibri" w:hAnsi="Times New Roman" w:cs="Times New Roman"/>
          <w:sz w:val="28"/>
          <w:szCs w:val="28"/>
          <w:lang w:eastAsia="ru-RU"/>
        </w:rPr>
        <w:t>:</w:t>
      </w:r>
    </w:p>
    <w:p w:rsidR="00E47065" w:rsidRPr="00E47065" w:rsidRDefault="00E47065" w:rsidP="00E47065">
      <w:pPr>
        <w:autoSpaceDE w:val="0"/>
        <w:autoSpaceDN w:val="0"/>
        <w:adjustRightInd w:val="0"/>
        <w:spacing w:after="0" w:line="240" w:lineRule="auto"/>
        <w:ind w:right="-1"/>
        <w:jc w:val="both"/>
        <w:rPr>
          <w:rFonts w:ascii="Times New Roman" w:eastAsia="Calibri" w:hAnsi="Times New Roman" w:cs="Times New Roman"/>
          <w:sz w:val="28"/>
          <w:szCs w:val="28"/>
          <w:lang w:eastAsia="ru-RU"/>
        </w:rPr>
      </w:pPr>
      <w:r w:rsidRPr="00E47065">
        <w:rPr>
          <w:rFonts w:ascii="Times New Roman" w:eastAsia="Times New Roman" w:hAnsi="Times New Roman" w:cs="Times New Roman"/>
          <w:sz w:val="28"/>
          <w:szCs w:val="28"/>
          <w:lang w:eastAsia="ru-RU"/>
        </w:rPr>
        <w:t xml:space="preserve">1) </w:t>
      </w:r>
      <w:r w:rsidRPr="00E47065">
        <w:rPr>
          <w:rFonts w:ascii="Times New Roman" w:eastAsia="Calibri" w:hAnsi="Times New Roman" w:cs="Times New Roman"/>
          <w:sz w:val="28"/>
          <w:szCs w:val="28"/>
          <w:lang w:eastAsia="ru-RU"/>
        </w:rPr>
        <w:t>правовым актам главы муниципального образования (далее – правовые акты Главы;</w:t>
      </w:r>
    </w:p>
    <w:p w:rsidR="00E47065" w:rsidRPr="00E47065" w:rsidRDefault="00E47065" w:rsidP="00E47065">
      <w:pPr>
        <w:autoSpaceDE w:val="0"/>
        <w:autoSpaceDN w:val="0"/>
        <w:adjustRightInd w:val="0"/>
        <w:spacing w:after="0" w:line="240" w:lineRule="auto"/>
        <w:ind w:right="-1"/>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2) правовым актам местной администрации</w:t>
      </w:r>
      <w:r w:rsidRPr="00E47065">
        <w:rPr>
          <w:rFonts w:ascii="Times New Roman" w:eastAsia="Times New Roman" w:hAnsi="Times New Roman" w:cs="Times New Roman"/>
          <w:i/>
          <w:sz w:val="28"/>
          <w:szCs w:val="28"/>
          <w:lang w:eastAsia="ru-RU"/>
        </w:rPr>
        <w:t xml:space="preserve"> </w:t>
      </w:r>
      <w:r w:rsidRPr="00E47065">
        <w:rPr>
          <w:rFonts w:ascii="Times New Roman" w:eastAsia="Times New Roman" w:hAnsi="Times New Roman" w:cs="Times New Roman"/>
          <w:sz w:val="28"/>
          <w:szCs w:val="28"/>
          <w:lang w:eastAsia="ru-RU"/>
        </w:rPr>
        <w:t xml:space="preserve">муниципального образования сельского поселения «Курбинское» </w:t>
      </w:r>
      <w:r w:rsidRPr="00E47065">
        <w:rPr>
          <w:rFonts w:ascii="Times New Roman" w:eastAsia="Calibri" w:hAnsi="Times New Roman" w:cs="Times New Roman"/>
          <w:sz w:val="28"/>
          <w:szCs w:val="28"/>
          <w:lang w:eastAsia="ru-RU"/>
        </w:rPr>
        <w:t>(далее – правовые акты Администрации);</w:t>
      </w:r>
    </w:p>
    <w:p w:rsidR="00E47065" w:rsidRPr="00E47065" w:rsidRDefault="00E47065" w:rsidP="00E47065">
      <w:pPr>
        <w:autoSpaceDE w:val="0"/>
        <w:autoSpaceDN w:val="0"/>
        <w:adjustRightInd w:val="0"/>
        <w:spacing w:after="0" w:line="240" w:lineRule="auto"/>
        <w:ind w:right="-1"/>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3) правовым актам иных органов местного самоуправления и должностных лиц местного самоуправления, предусмотренных Уставом.</w:t>
      </w:r>
    </w:p>
    <w:p w:rsidR="00E47065" w:rsidRPr="00E47065" w:rsidRDefault="00E47065" w:rsidP="00E47065">
      <w:pPr>
        <w:autoSpaceDE w:val="0"/>
        <w:autoSpaceDN w:val="0"/>
        <w:adjustRightInd w:val="0"/>
        <w:spacing w:after="0" w:line="240" w:lineRule="auto"/>
        <w:ind w:right="-1"/>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sz w:val="28"/>
          <w:szCs w:val="20"/>
          <w:lang w:eastAsia="ru-RU"/>
        </w:rPr>
        <w:t xml:space="preserve">2. </w:t>
      </w:r>
      <w:r w:rsidRPr="00E47065">
        <w:rPr>
          <w:rFonts w:ascii="Times New Roman" w:eastAsia="Times New Roman" w:hAnsi="Times New Roman" w:cs="Times New Roman"/>
          <w:kern w:val="2"/>
          <w:sz w:val="28"/>
          <w:szCs w:val="24"/>
          <w:lang w:eastAsia="ru-RU"/>
        </w:rPr>
        <w:t xml:space="preserve">Настоящие Правила направлены на обеспечение надлежащего качества </w:t>
      </w:r>
      <w:r w:rsidRPr="00E47065">
        <w:rPr>
          <w:rFonts w:ascii="Times New Roman" w:eastAsia="Calibri" w:hAnsi="Times New Roman" w:cs="Times New Roman"/>
          <w:sz w:val="28"/>
          <w:szCs w:val="28"/>
          <w:lang w:eastAsia="ru-RU"/>
        </w:rPr>
        <w:t xml:space="preserve">муниципальных правовых актов </w:t>
      </w:r>
      <w:r w:rsidRPr="00E47065">
        <w:rPr>
          <w:rFonts w:ascii="Times New Roman" w:eastAsia="Times New Roman" w:hAnsi="Times New Roman" w:cs="Times New Roman"/>
          <w:kern w:val="2"/>
          <w:sz w:val="28"/>
          <w:szCs w:val="24"/>
          <w:lang w:eastAsia="ru-RU"/>
        </w:rPr>
        <w:t>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3. К муниципальным правовым актам, вносящим изменения в муниципальные правовые акты, принятые (изданные) до вступления в силу настоящих Правил, отменяющим указанные муниципальные правовые акты или признающим отдельные положения муниципальных правовых актов утратившими силу, настоящие Правила применяются с учетом правил юридико-технического оформления муниципальных правовых актов, примененных при подготовке и принятии (издании) указанных муниципальных правовых актов.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 ссылках на структурные элементы муниципальных правовых актов, принятых (изданных) до вступления в силу настоящих Правил, внесении в них изменений, отмене или признании утратившими силу их отдельных положений применяются обозначения структурных элементов, примененные в указанных муниципальных правовых актах.</w:t>
      </w:r>
    </w:p>
    <w:p w:rsidR="00E47065" w:rsidRPr="00E47065" w:rsidRDefault="00E47065" w:rsidP="00E47065">
      <w:pPr>
        <w:keepNext/>
        <w:spacing w:after="0" w:line="240" w:lineRule="auto"/>
        <w:jc w:val="center"/>
        <w:rPr>
          <w:rFonts w:ascii="Times New Roman" w:eastAsia="Times New Roman" w:hAnsi="Times New Roman" w:cs="Times New Roman"/>
          <w:b/>
          <w:kern w:val="2"/>
          <w:sz w:val="28"/>
          <w:szCs w:val="24"/>
          <w:lang w:eastAsia="ru-RU"/>
        </w:rPr>
      </w:pPr>
      <w:r w:rsidRPr="00E47065">
        <w:rPr>
          <w:rFonts w:ascii="Tms Rmn" w:eastAsia="Times New Roman" w:hAnsi="Tms Rmn" w:cs="Times New Roman"/>
          <w:b/>
          <w:kern w:val="2"/>
          <w:sz w:val="28"/>
          <w:szCs w:val="24"/>
          <w:lang w:eastAsia="ru-RU"/>
        </w:rPr>
        <w:lastRenderedPageBreak/>
        <w:t xml:space="preserve">Глава </w:t>
      </w:r>
      <w:r w:rsidRPr="00E47065">
        <w:rPr>
          <w:rFonts w:ascii="Times New Roman" w:eastAsia="Times New Roman" w:hAnsi="Times New Roman" w:cs="Times New Roman"/>
          <w:b/>
          <w:kern w:val="2"/>
          <w:sz w:val="28"/>
          <w:szCs w:val="24"/>
          <w:lang w:eastAsia="ru-RU"/>
        </w:rPr>
        <w:t>2.</w:t>
      </w:r>
      <w:r w:rsidRPr="00E47065">
        <w:rPr>
          <w:rFonts w:ascii="Tms Rmn" w:eastAsia="Times New Roman" w:hAnsi="Tms Rmn" w:cs="Times New Roman"/>
          <w:b/>
          <w:kern w:val="2"/>
          <w:sz w:val="28"/>
          <w:szCs w:val="24"/>
          <w:lang w:eastAsia="ru-RU"/>
        </w:rPr>
        <w:t xml:space="preserve"> Требования</w:t>
      </w:r>
      <w:r w:rsidRPr="00E47065">
        <w:rPr>
          <w:rFonts w:ascii="Calibri" w:eastAsia="Times New Roman" w:hAnsi="Calibri" w:cs="Times New Roman"/>
          <w:b/>
          <w:kern w:val="2"/>
          <w:sz w:val="28"/>
          <w:szCs w:val="24"/>
          <w:lang w:eastAsia="ru-RU"/>
        </w:rPr>
        <w:t xml:space="preserve"> </w:t>
      </w:r>
      <w:r w:rsidRPr="00E47065">
        <w:rPr>
          <w:rFonts w:ascii="Tms Rmn" w:eastAsia="Times New Roman" w:hAnsi="Tms Rmn" w:cs="Times New Roman"/>
          <w:b/>
          <w:kern w:val="2"/>
          <w:sz w:val="28"/>
          <w:szCs w:val="24"/>
          <w:lang w:eastAsia="ru-RU"/>
        </w:rPr>
        <w:t>к языку</w:t>
      </w:r>
      <w:r w:rsidRPr="00E47065">
        <w:rPr>
          <w:rFonts w:ascii="Calibri" w:eastAsia="Times New Roman" w:hAnsi="Calibri" w:cs="Times New Roman"/>
          <w:b/>
          <w:kern w:val="2"/>
          <w:sz w:val="28"/>
          <w:szCs w:val="24"/>
          <w:lang w:eastAsia="ru-RU"/>
        </w:rPr>
        <w:t xml:space="preserve"> </w:t>
      </w:r>
      <w:r w:rsidRPr="00E47065">
        <w:rPr>
          <w:rFonts w:ascii="Tms Rmn" w:eastAsia="Times New Roman" w:hAnsi="Tms Rmn" w:cs="Times New Roman"/>
          <w:b/>
          <w:kern w:val="2"/>
          <w:sz w:val="28"/>
          <w:szCs w:val="24"/>
          <w:lang w:eastAsia="ru-RU"/>
        </w:rPr>
        <w:t xml:space="preserve">и </w:t>
      </w:r>
      <w:r w:rsidRPr="00E47065">
        <w:rPr>
          <w:rFonts w:ascii="Times New Roman" w:eastAsia="Times New Roman" w:hAnsi="Times New Roman" w:cs="Times New Roman"/>
          <w:b/>
          <w:kern w:val="2"/>
          <w:sz w:val="28"/>
          <w:szCs w:val="24"/>
          <w:lang w:eastAsia="ru-RU"/>
        </w:rPr>
        <w:t>стилю</w:t>
      </w:r>
    </w:p>
    <w:p w:rsidR="00E47065" w:rsidRPr="00E47065" w:rsidRDefault="00E47065" w:rsidP="00E47065">
      <w:pPr>
        <w:keepNext/>
        <w:spacing w:after="0" w:line="240" w:lineRule="auto"/>
        <w:jc w:val="center"/>
        <w:rPr>
          <w:rFonts w:ascii="Times New Roman" w:eastAsia="Times New Roman" w:hAnsi="Times New Roman" w:cs="Times New Roman"/>
          <w:b/>
          <w:kern w:val="2"/>
          <w:sz w:val="28"/>
          <w:szCs w:val="24"/>
          <w:lang w:eastAsia="ru-RU"/>
        </w:rPr>
      </w:pPr>
      <w:r w:rsidRPr="00E47065">
        <w:rPr>
          <w:rFonts w:ascii="Times New Roman" w:eastAsia="Times New Roman" w:hAnsi="Times New Roman" w:cs="Times New Roman"/>
          <w:b/>
          <w:kern w:val="2"/>
          <w:sz w:val="28"/>
          <w:szCs w:val="24"/>
          <w:lang w:eastAsia="ru-RU"/>
        </w:rPr>
        <w:t>текстов муниципальных правовых актов</w:t>
      </w:r>
    </w:p>
    <w:p w:rsidR="00E47065" w:rsidRPr="00E47065" w:rsidRDefault="00E47065" w:rsidP="00E47065">
      <w:pPr>
        <w:keepNext/>
        <w:spacing w:after="0" w:line="240" w:lineRule="auto"/>
        <w:jc w:val="center"/>
        <w:rPr>
          <w:rFonts w:ascii="Tms Rmn" w:eastAsia="Times New Roman" w:hAnsi="Tms Rmn" w:cs="Times New Roman"/>
          <w:b/>
          <w:kern w:val="2"/>
          <w:sz w:val="28"/>
          <w:szCs w:val="24"/>
          <w:lang w:eastAsia="ru-RU"/>
        </w:rPr>
      </w:pP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5. Текст муниципального правового акта излагается в утвердительной форме.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Язык муниципального правового акта должен иметь нейтральный тон изложения, носить безличный, неиндивидуальный характер.</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9. В тексте муниципального правового акта должны использоваться глаголы регламентирующего характера, преимущественно</w:t>
      </w:r>
      <w:r w:rsidRPr="00E47065">
        <w:rPr>
          <w:rFonts w:ascii="Times New Roman" w:eastAsia="Times New Roman" w:hAnsi="Times New Roman" w:cs="Arial"/>
          <w:b/>
          <w:kern w:val="2"/>
          <w:sz w:val="28"/>
          <w:szCs w:val="24"/>
          <w:lang w:eastAsia="ru-RU"/>
        </w:rPr>
        <w:t xml:space="preserve"> </w:t>
      </w:r>
      <w:r w:rsidRPr="00E47065">
        <w:rPr>
          <w:rFonts w:ascii="Times New Roman" w:eastAsia="Times New Roman" w:hAnsi="Times New Roman" w:cs="Arial"/>
          <w:kern w:val="2"/>
          <w:sz w:val="28"/>
          <w:szCs w:val="24"/>
          <w:lang w:eastAsia="ru-RU"/>
        </w:rPr>
        <w:t>возвратные глаголы (с частицей «-</w:t>
      </w:r>
      <w:proofErr w:type="spellStart"/>
      <w:r w:rsidRPr="00E47065">
        <w:rPr>
          <w:rFonts w:ascii="Times New Roman" w:eastAsia="Times New Roman" w:hAnsi="Times New Roman" w:cs="Arial"/>
          <w:kern w:val="2"/>
          <w:sz w:val="28"/>
          <w:szCs w:val="24"/>
          <w:lang w:eastAsia="ru-RU"/>
        </w:rPr>
        <w:t>ся</w:t>
      </w:r>
      <w:proofErr w:type="spellEnd"/>
      <w:r w:rsidRPr="00E47065">
        <w:rPr>
          <w:rFonts w:ascii="Times New Roman" w:eastAsia="Times New Roman" w:hAnsi="Times New Roman" w:cs="Arial"/>
          <w:kern w:val="2"/>
          <w:sz w:val="28"/>
          <w:szCs w:val="24"/>
          <w:lang w:eastAsia="ru-RU"/>
        </w:rPr>
        <w:t xml:space="preserve">») в форме третьего лица настоящего времени (например, «осуществляется», «устанавливается», «производится», «формируются», «не допускается», «подлежит»). В тексте муниципального правового акта также должны использоваться глаголы в начальной форме для указания соответствующих действий (например, «внести изменения»; «изложить в следующей редакции»; «дополнить статью»; «утвердить отчет»).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Конституции Российской Федерации, федеральных законах и иных федеральных нормативных правовых актах.</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11. Не допускается употребление:</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 форм разговорной речи;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2) неоднозначных словосочетаний, рассуждений, восклицаний, устаревших слов и выражений, образных сравнений, эпитетов, метафор;</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3) разных, хотя и равнозначных, терминов для обозначения одного и того же понятия;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lastRenderedPageBreak/>
        <w:t>4) аббревиатур и сокращений (за исключением общепринятых или специально оговоренных). Например, вместо сокращения «РФ» следует писать «Российская Федерация», вместо «РБ» – «Республика Бурятия», вместо «МО» – «муниципальное образование», вместо «и др.» – «и другие».</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12. Допускается использование новых терминов иностранного происхождения в случаях, если: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1) в русском языке отсутствуют имеющие тот же смысл термины и выражения;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2) термины иностранного происхождения являются</w:t>
      </w:r>
      <w:r w:rsidRPr="00E47065">
        <w:rPr>
          <w:rFonts w:ascii="Times New Roman" w:eastAsia="Times New Roman" w:hAnsi="Times New Roman" w:cs="Arial"/>
          <w:b/>
          <w:kern w:val="2"/>
          <w:sz w:val="28"/>
          <w:szCs w:val="24"/>
          <w:lang w:eastAsia="ru-RU"/>
        </w:rPr>
        <w:t xml:space="preserve"> </w:t>
      </w:r>
      <w:r w:rsidRPr="00E47065">
        <w:rPr>
          <w:rFonts w:ascii="Times New Roman" w:eastAsia="Times New Roman" w:hAnsi="Times New Roman" w:cs="Arial"/>
          <w:kern w:val="2"/>
          <w:sz w:val="28"/>
          <w:szCs w:val="24"/>
          <w:lang w:eastAsia="ru-RU"/>
        </w:rPr>
        <w:t>общеупотребительными.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Определения юридических, технических и других специальных терминов могут приводиться в том </w:t>
      </w:r>
      <w:proofErr w:type="gramStart"/>
      <w:r w:rsidRPr="00E47065">
        <w:rPr>
          <w:rFonts w:ascii="Times New Roman" w:eastAsia="Times New Roman" w:hAnsi="Times New Roman" w:cs="Arial"/>
          <w:kern w:val="2"/>
          <w:sz w:val="28"/>
          <w:szCs w:val="24"/>
          <w:lang w:eastAsia="ru-RU"/>
        </w:rPr>
        <w:t>числе</w:t>
      </w:r>
      <w:proofErr w:type="gramEnd"/>
      <w:r w:rsidRPr="00E47065">
        <w:rPr>
          <w:rFonts w:ascii="Times New Roman" w:eastAsia="Times New Roman" w:hAnsi="Times New Roman" w:cs="Arial"/>
          <w:kern w:val="2"/>
          <w:sz w:val="28"/>
          <w:szCs w:val="24"/>
          <w:lang w:eastAsia="ru-RU"/>
        </w:rPr>
        <w:t xml:space="preserve"> когда данные определения содержатся в нормативных правовых актах, имеющих большую юридическую силу.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14. Определения понятий целесообразно</w:t>
      </w:r>
      <w:r w:rsidRPr="00E47065">
        <w:rPr>
          <w:rFonts w:ascii="Times New Roman" w:eastAsia="Times New Roman" w:hAnsi="Times New Roman" w:cs="Arial"/>
          <w:b/>
          <w:kern w:val="2"/>
          <w:sz w:val="28"/>
          <w:szCs w:val="24"/>
          <w:lang w:eastAsia="ru-RU"/>
        </w:rPr>
        <w:t xml:space="preserve"> </w:t>
      </w:r>
      <w:r w:rsidRPr="00E47065">
        <w:rPr>
          <w:rFonts w:ascii="Times New Roman" w:eastAsia="Times New Roman" w:hAnsi="Times New Roman" w:cs="Arial"/>
          <w:kern w:val="2"/>
          <w:sz w:val="28"/>
          <w:szCs w:val="24"/>
          <w:lang w:eastAsia="ru-RU"/>
        </w:rPr>
        <w:t>указывать в отдельном структурном элементе муниципального правового акта.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«2. Для целей настоящего Порядка используются следующие основные понятия:</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kern w:val="28"/>
          <w:sz w:val="28"/>
          <w:szCs w:val="28"/>
          <w:lang w:eastAsia="ru-RU"/>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r w:rsidRPr="00E47065">
        <w:rPr>
          <w:rFonts w:ascii="Times New Roman" w:eastAsia="Calibri" w:hAnsi="Times New Roman" w:cs="Times New Roman"/>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kern w:val="28"/>
          <w:sz w:val="28"/>
          <w:szCs w:val="28"/>
          <w:lang w:eastAsia="ru-RU"/>
        </w:rPr>
        <w:t>2) многофункциональный центр предоставления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 июля 2010 года № 210-ФЗ «Об организации предоставления государственных и муниципальных услуг», и уполномоченная на организацию предоставления муниципальных услуг, в том числе в электронной форме, по принципу «одного окна»</w:t>
      </w:r>
      <w:r w:rsidRPr="00E47065">
        <w:rPr>
          <w:rFonts w:ascii="Times New Roman" w:eastAsia="Calibri" w:hAnsi="Times New Roman" w:cs="Times New Roman"/>
          <w:sz w:val="28"/>
          <w:szCs w:val="28"/>
          <w:lang w:eastAsia="ru-RU"/>
        </w:rPr>
        <w:t>;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8"/>
          <w:lang w:eastAsia="ru-RU"/>
        </w:rPr>
        <w:t>15. Если в тексте муниципального правового акта многократно применяется</w:t>
      </w:r>
      <w:r w:rsidRPr="00E47065">
        <w:rPr>
          <w:rFonts w:ascii="Times New Roman" w:eastAsia="Times New Roman" w:hAnsi="Times New Roman" w:cs="Arial"/>
          <w:kern w:val="2"/>
          <w:sz w:val="28"/>
          <w:szCs w:val="24"/>
          <w:lang w:eastAsia="ru-RU"/>
        </w:rPr>
        <w:t xml:space="preserve"> понятие, то при первом употреблении такого понятия оно приводится полностью, а в скобках дается сокращенная форма: «(далее – ...)», 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lastRenderedPageBreak/>
        <w:t>Введение сокращенной формы, которая применяется только в определенной части муниципального правового акта (например, «(далее в настоящей главе – …)» не допускается.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(например, словосочетание «Республика Бурятия» сокращено до слова «республика»), наименования указанных органов, организаций, должностей не сокращаются.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17. Слова, обозначающие структурные элементы правовых актов, употребляются только в полной форме.</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8"/>
          <w:lang w:eastAsia="ru-RU"/>
        </w:rPr>
        <w:t>«в соответствии с пунктом «б» части 1 статьи 72 Конституции Российской Федерации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18. В наименовании Конституции Российской Федерации все слова пишутся с прописной (заглавной) буквы.</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lastRenderedPageBreak/>
        <w:t>Примеры:</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«в соответствии с Кодексом Российской Федерации об административных правонарушениях»;</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«в соответствии с Водным кодексом Российской Федерации».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w:t>
      </w:r>
    </w:p>
    <w:p w:rsidR="00E47065" w:rsidRPr="00E47065" w:rsidRDefault="00E47065" w:rsidP="00E47065">
      <w:pPr>
        <w:keepNext/>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Примеры:</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8"/>
          <w:lang w:eastAsia="ru-RU"/>
        </w:rPr>
        <w:t>«в соответствии с Законом Республики Бурятия от …№....</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Со строчной буквы пишутся слова «федеральный закон», «закон» в словосочетании, употребляемом для обозначения вида правового акта.</w:t>
      </w:r>
    </w:p>
    <w:p w:rsidR="00E47065" w:rsidRPr="00E47065" w:rsidRDefault="00E47065" w:rsidP="00E47065">
      <w:pPr>
        <w:keepNext/>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Примеры:</w:t>
      </w:r>
    </w:p>
    <w:p w:rsidR="00E47065" w:rsidRPr="00E47065" w:rsidRDefault="00E47065" w:rsidP="00E47065">
      <w:pPr>
        <w:autoSpaceDE w:val="0"/>
        <w:autoSpaceDN w:val="0"/>
        <w:adjustRightInd w:val="0"/>
        <w:spacing w:after="0" w:line="232"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«Оценка муниципального имущества осуществляется в порядке, установленном федеральными законами.»;</w:t>
      </w:r>
    </w:p>
    <w:p w:rsidR="00E47065" w:rsidRPr="00E47065" w:rsidRDefault="00E47065" w:rsidP="00E47065">
      <w:pPr>
        <w:autoSpaceDE w:val="0"/>
        <w:autoSpaceDN w:val="0"/>
        <w:adjustRightInd w:val="0"/>
        <w:spacing w:after="0" w:line="232"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«Порядок осуществления проверки устанавливается правовыми актами ____ муниципального образования в соответствии с законами Республики Бурятия.».</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Со строчной буквы пишутся слова «указ», «постановление», «приказ», «распоряжение» в названиях конкретных правовых актов и при обозначении вида правового акта.</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19. При написании числительных в тексте муниципального правового акта используются следующие способы: </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 словесный (например, «четыре метра», «пять экземпляров»);</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2) цифровой (</w:t>
      </w:r>
      <w:proofErr w:type="gramStart"/>
      <w:r w:rsidRPr="00E47065">
        <w:rPr>
          <w:rFonts w:ascii="Times New Roman" w:eastAsia="Times New Roman" w:hAnsi="Times New Roman" w:cs="Arial"/>
          <w:kern w:val="2"/>
          <w:sz w:val="28"/>
          <w:szCs w:val="24"/>
          <w:lang w:eastAsia="ru-RU"/>
        </w:rPr>
        <w:t>например</w:t>
      </w:r>
      <w:proofErr w:type="gramEnd"/>
      <w:r w:rsidRPr="00E47065">
        <w:rPr>
          <w:rFonts w:ascii="Times New Roman" w:eastAsia="Times New Roman" w:hAnsi="Times New Roman" w:cs="Arial"/>
          <w:kern w:val="2"/>
          <w:sz w:val="28"/>
          <w:szCs w:val="24"/>
          <w:lang w:eastAsia="ru-RU"/>
        </w:rPr>
        <w:t>: «8000», «30 000», «125 000 000»);</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3) словесно-цифровой (</w:t>
      </w:r>
      <w:proofErr w:type="gramStart"/>
      <w:r w:rsidRPr="00E47065">
        <w:rPr>
          <w:rFonts w:ascii="Times New Roman" w:eastAsia="Times New Roman" w:hAnsi="Times New Roman" w:cs="Arial"/>
          <w:kern w:val="2"/>
          <w:sz w:val="28"/>
          <w:szCs w:val="24"/>
          <w:lang w:eastAsia="ru-RU"/>
        </w:rPr>
        <w:t>например</w:t>
      </w:r>
      <w:proofErr w:type="gramEnd"/>
      <w:r w:rsidRPr="00E47065">
        <w:rPr>
          <w:rFonts w:ascii="Times New Roman" w:eastAsia="Times New Roman" w:hAnsi="Times New Roman" w:cs="Arial"/>
          <w:kern w:val="2"/>
          <w:sz w:val="28"/>
          <w:szCs w:val="24"/>
          <w:lang w:eastAsia="ru-RU"/>
        </w:rPr>
        <w:t>: «50 тысяч», «150 млн»).</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 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lastRenderedPageBreak/>
        <w:t>Пример:</w:t>
      </w:r>
    </w:p>
    <w:p w:rsidR="00E47065" w:rsidRPr="00E47065" w:rsidRDefault="00E47065" w:rsidP="00E47065">
      <w:pPr>
        <w:keepLines/>
        <w:autoSpaceDE w:val="0"/>
        <w:autoSpaceDN w:val="0"/>
        <w:adjustRightInd w:val="0"/>
        <w:spacing w:after="0" w:line="232" w:lineRule="auto"/>
        <w:jc w:val="both"/>
        <w:rPr>
          <w:rFonts w:ascii="Courier New" w:eastAsia="Times New Roman" w:hAnsi="Courier New" w:cs="Courier New"/>
          <w:kern w:val="2"/>
          <w:sz w:val="24"/>
          <w:szCs w:val="24"/>
          <w:lang w:eastAsia="ru-RU"/>
        </w:rPr>
      </w:pPr>
      <w:r w:rsidRPr="00E47065">
        <w:rPr>
          <w:rFonts w:ascii="Times New Roman" w:eastAsia="Times New Roman" w:hAnsi="Times New Roman" w:cs="Times New Roman"/>
          <w:kern w:val="2"/>
          <w:sz w:val="28"/>
          <w:szCs w:val="28"/>
          <w:lang w:eastAsia="ru-RU"/>
        </w:rPr>
        <w:t>«не позднее 10-го числа месяца …».</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 указании срока вступления муниципального правового акта в силу (в днях, месяцах) используется словесный способ.</w:t>
      </w:r>
    </w:p>
    <w:p w:rsidR="00E47065" w:rsidRPr="00E47065" w:rsidRDefault="00E47065" w:rsidP="00E47065">
      <w:pPr>
        <w:autoSpaceDE w:val="0"/>
        <w:autoSpaceDN w:val="0"/>
        <w:adjustRightInd w:val="0"/>
        <w:spacing w:after="0" w:line="232"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«Настоящее постановление вступает в силу через тридцать календарных дней после дня его официального опубликования.».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E47065" w:rsidRPr="00E47065" w:rsidRDefault="00E47065" w:rsidP="00E47065">
      <w:pPr>
        <w:tabs>
          <w:tab w:val="left" w:pos="4236"/>
        </w:tabs>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Примеры:</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iCs/>
          <w:sz w:val="28"/>
          <w:szCs w:val="28"/>
          <w:lang w:eastAsia="ru-RU"/>
        </w:rPr>
      </w:pPr>
      <w:r w:rsidRPr="00E47065">
        <w:rPr>
          <w:rFonts w:ascii="Times New Roman" w:eastAsia="Calibri" w:hAnsi="Times New Roman" w:cs="Times New Roman"/>
          <w:iCs/>
          <w:sz w:val="28"/>
          <w:szCs w:val="28"/>
          <w:lang w:eastAsia="ru-RU"/>
        </w:rPr>
        <w:t>«Настоящее постановление вступает в силу с 1 января 2023 года, но не ранее чем через десять календарных дней после дня его официального опубликования.»;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Calibri" w:hAnsi="Times New Roman" w:cs="Times New Roman"/>
          <w:iCs/>
          <w:sz w:val="28"/>
          <w:szCs w:val="28"/>
          <w:lang w:eastAsia="ru-RU"/>
        </w:rPr>
        <w:t>«Настоящее распоряжение вступает в силу через сто восемьдесят календарных дней после дня его официального опубликования и действует до 31 декабря 2023 года.».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22. Числительные, образованные с добавлением элемента «-кратный», обозначаются словесным способом.</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Примеры:</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«восьмикратный»; </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«в пятикратном размере».</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Дробные числительные (простые дроби) обозначаются словесным способом.</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Пример:</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Calibri" w:hAnsi="Times New Roman" w:cs="Times New Roman"/>
          <w:sz w:val="28"/>
          <w:szCs w:val="28"/>
          <w:lang w:eastAsia="ru-RU"/>
        </w:rPr>
        <w:t>«Заседание комиссии считается правомочным, если на нем присутствует не менее двух третей от общего числа членов комиссии.».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Десятичные дроби обозначаются цифровым способом.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Примеры: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8"/>
          <w:lang w:eastAsia="ru-RU"/>
        </w:rPr>
        <w:t>«0,5 процента», «1,5 года».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Пример: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8"/>
          <w:lang w:eastAsia="ru-RU"/>
        </w:rPr>
        <w:t>«в размере 14 процентов».</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Денежные суммы обозначаются цифровым или словесно-цифровым способом. Слово, указывающее на валюту денежной суммы («рублей»), не сокращается.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Примеры: </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Times New Roman" w:hAnsi="Times New Roman" w:cs="Times New Roman"/>
          <w:kern w:val="2"/>
          <w:sz w:val="28"/>
          <w:szCs w:val="28"/>
          <w:lang w:eastAsia="ru-RU"/>
        </w:rPr>
        <w:t>«300 рублей»</w:t>
      </w:r>
      <w:r w:rsidRPr="00E47065">
        <w:rPr>
          <w:rFonts w:ascii="Times New Roman" w:eastAsia="Calibri" w:hAnsi="Times New Roman" w:cs="Times New Roman"/>
          <w:sz w:val="28"/>
          <w:szCs w:val="28"/>
          <w:lang w:eastAsia="ru-RU"/>
        </w:rPr>
        <w:t>, «50 тысяч рублей».</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47065" w:rsidRPr="00E47065" w:rsidRDefault="00E47065" w:rsidP="00E47065">
      <w:pPr>
        <w:keepNext/>
        <w:spacing w:after="0" w:line="240" w:lineRule="auto"/>
        <w:jc w:val="center"/>
        <w:rPr>
          <w:rFonts w:ascii="Times New Roman" w:eastAsia="Times New Roman" w:hAnsi="Times New Roman" w:cs="Times New Roman"/>
          <w:b/>
          <w:kern w:val="2"/>
          <w:sz w:val="28"/>
          <w:szCs w:val="24"/>
          <w:lang w:eastAsia="ru-RU"/>
        </w:rPr>
      </w:pPr>
      <w:r w:rsidRPr="00E47065">
        <w:rPr>
          <w:rFonts w:ascii="Times New Roman" w:eastAsia="Times New Roman" w:hAnsi="Times New Roman" w:cs="Times New Roman"/>
          <w:b/>
          <w:kern w:val="2"/>
          <w:sz w:val="28"/>
          <w:szCs w:val="24"/>
          <w:lang w:eastAsia="ru-RU"/>
        </w:rPr>
        <w:lastRenderedPageBreak/>
        <w:t>Глава 3. Общие требования к структуре</w:t>
      </w:r>
    </w:p>
    <w:p w:rsidR="00E47065" w:rsidRPr="00E47065" w:rsidRDefault="00E47065" w:rsidP="00E47065">
      <w:pPr>
        <w:keepNext/>
        <w:spacing w:after="0" w:line="240" w:lineRule="auto"/>
        <w:jc w:val="center"/>
        <w:rPr>
          <w:rFonts w:ascii="Times New Roman" w:eastAsia="Times New Roman" w:hAnsi="Times New Roman" w:cs="Times New Roman"/>
          <w:b/>
          <w:kern w:val="2"/>
          <w:sz w:val="28"/>
          <w:szCs w:val="24"/>
          <w:lang w:eastAsia="ru-RU"/>
        </w:rPr>
      </w:pPr>
      <w:r w:rsidRPr="00E47065">
        <w:rPr>
          <w:rFonts w:ascii="Times New Roman" w:eastAsia="Times New Roman" w:hAnsi="Times New Roman" w:cs="Times New Roman"/>
          <w:b/>
          <w:kern w:val="2"/>
          <w:sz w:val="28"/>
          <w:szCs w:val="24"/>
          <w:lang w:eastAsia="ru-RU"/>
        </w:rPr>
        <w:t>муниципальных правовых актов</w:t>
      </w:r>
    </w:p>
    <w:p w:rsidR="00E47065" w:rsidRPr="00E47065" w:rsidRDefault="00E47065" w:rsidP="00E47065">
      <w:pPr>
        <w:keepNext/>
        <w:spacing w:after="0" w:line="240" w:lineRule="auto"/>
        <w:jc w:val="center"/>
        <w:rPr>
          <w:rFonts w:ascii="Tms Rmn" w:eastAsia="Times New Roman" w:hAnsi="Tms Rmn" w:cs="Times New Roman"/>
          <w:b/>
          <w:kern w:val="2"/>
          <w:sz w:val="28"/>
          <w:szCs w:val="24"/>
          <w:lang w:eastAsia="ru-RU"/>
        </w:rPr>
      </w:pPr>
    </w:p>
    <w:p w:rsidR="00E47065" w:rsidRPr="00E47065" w:rsidRDefault="00E47065" w:rsidP="00E47065">
      <w:pPr>
        <w:tabs>
          <w:tab w:val="left" w:pos="851"/>
        </w:tab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Arial"/>
          <w:kern w:val="2"/>
          <w:sz w:val="28"/>
          <w:szCs w:val="24"/>
          <w:lang w:eastAsia="ru-RU"/>
        </w:rPr>
        <w:t xml:space="preserve">23. </w:t>
      </w:r>
      <w:r w:rsidRPr="00E47065">
        <w:rPr>
          <w:rFonts w:ascii="Times New Roman" w:eastAsia="Times New Roman" w:hAnsi="Times New Roman" w:cs="Times New Roman"/>
          <w:kern w:val="2"/>
          <w:sz w:val="28"/>
          <w:szCs w:val="28"/>
          <w:lang w:eastAsia="ru-RU"/>
        </w:rPr>
        <w:t>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E47065" w:rsidRPr="00E47065" w:rsidRDefault="00E47065" w:rsidP="00E47065">
      <w:pPr>
        <w:tabs>
          <w:tab w:val="left" w:pos="851"/>
        </w:tab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E47065" w:rsidRPr="00E47065" w:rsidRDefault="00E47065" w:rsidP="00E47065">
      <w:pPr>
        <w:tabs>
          <w:tab w:val="left" w:pos="851"/>
        </w:tabs>
        <w:autoSpaceDE w:val="0"/>
        <w:autoSpaceDN w:val="0"/>
        <w:adjustRightInd w:val="0"/>
        <w:spacing w:after="0" w:line="240" w:lineRule="auto"/>
        <w:jc w:val="both"/>
        <w:rPr>
          <w:rFonts w:ascii="Times New Roman" w:eastAsia="Calibri" w:hAnsi="Times New Roman" w:cs="Arial"/>
          <w:sz w:val="28"/>
          <w:szCs w:val="28"/>
          <w:lang w:eastAsia="ru-RU"/>
        </w:rPr>
      </w:pPr>
      <w:r w:rsidRPr="00E47065">
        <w:rPr>
          <w:rFonts w:ascii="Times New Roman" w:eastAsia="Times New Roman" w:hAnsi="Times New Roman" w:cs="Times New Roman"/>
          <w:kern w:val="2"/>
          <w:sz w:val="28"/>
          <w:szCs w:val="28"/>
          <w:lang w:eastAsia="ru-RU"/>
        </w:rPr>
        <w:t xml:space="preserve">25. </w:t>
      </w:r>
      <w:r w:rsidRPr="00E47065">
        <w:rPr>
          <w:rFonts w:ascii="Times New Roman" w:eastAsia="Calibri" w:hAnsi="Times New Roman" w:cs="Arial"/>
          <w:sz w:val="28"/>
          <w:szCs w:val="28"/>
          <w:lang w:eastAsia="ru-RU"/>
        </w:rPr>
        <w:t xml:space="preserve">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w:t>
      </w:r>
      <w:proofErr w:type="gramStart"/>
      <w:r w:rsidRPr="00E47065">
        <w:rPr>
          <w:rFonts w:ascii="Times New Roman" w:eastAsia="Calibri" w:hAnsi="Times New Roman" w:cs="Arial"/>
          <w:sz w:val="28"/>
          <w:szCs w:val="28"/>
          <w:lang w:eastAsia="ru-RU"/>
        </w:rPr>
        <w:t>главы  (</w:t>
      </w:r>
      <w:proofErr w:type="gramEnd"/>
      <w:r w:rsidRPr="00E47065">
        <w:rPr>
          <w:rFonts w:ascii="Times New Roman" w:eastAsia="Calibri" w:hAnsi="Times New Roman" w:cs="Arial"/>
          <w:sz w:val="28"/>
          <w:szCs w:val="28"/>
          <w:lang w:eastAsia="ru-RU"/>
        </w:rPr>
        <w:t xml:space="preserve">при необходимости), статьи, </w:t>
      </w:r>
      <w:r w:rsidRPr="00E47065">
        <w:rPr>
          <w:rFonts w:ascii="Times New Roman" w:eastAsia="Times New Roman" w:hAnsi="Times New Roman" w:cs="Arial"/>
          <w:kern w:val="2"/>
          <w:sz w:val="28"/>
          <w:szCs w:val="24"/>
          <w:lang w:eastAsia="ru-RU"/>
        </w:rPr>
        <w:t xml:space="preserve">части статьи, пункты (пункты статьи, пункты части статьи), подпункты пункта, </w:t>
      </w:r>
      <w:r w:rsidRPr="00E47065">
        <w:rPr>
          <w:rFonts w:ascii="Times New Roman" w:eastAsia="Calibri" w:hAnsi="Times New Roman" w:cs="Arial"/>
          <w:sz w:val="28"/>
          <w:szCs w:val="28"/>
          <w:lang w:eastAsia="ru-RU"/>
        </w:rPr>
        <w:t>абзацы (абзацы преамбулы, абзацы статьи, абзацы части статьи, абзацы пункта, абзацы подпункта), а также приложения (при необходимости). Основным структурным элементом указанных правовых актов является статья.</w:t>
      </w:r>
    </w:p>
    <w:p w:rsidR="00E47065" w:rsidRPr="00E47065" w:rsidRDefault="00E47065" w:rsidP="00E47065">
      <w:pPr>
        <w:tabs>
          <w:tab w:val="left" w:pos="851"/>
        </w:tabs>
        <w:autoSpaceDE w:val="0"/>
        <w:autoSpaceDN w:val="0"/>
        <w:adjustRightInd w:val="0"/>
        <w:spacing w:after="0" w:line="240" w:lineRule="auto"/>
        <w:jc w:val="both"/>
        <w:rPr>
          <w:rFonts w:ascii="Times New Roman" w:eastAsia="Calibri" w:hAnsi="Times New Roman" w:cs="Arial"/>
          <w:sz w:val="28"/>
          <w:szCs w:val="28"/>
          <w:lang w:eastAsia="ru-RU"/>
        </w:rPr>
      </w:pPr>
      <w:r w:rsidRPr="00E47065">
        <w:rPr>
          <w:rFonts w:ascii="Times New Roman" w:eastAsia="Calibri" w:hAnsi="Times New Roman" w:cs="Arial"/>
          <w:sz w:val="28"/>
          <w:szCs w:val="28"/>
          <w:lang w:eastAsia="ru-RU"/>
        </w:rPr>
        <w:t xml:space="preserve">Муниципальные правовые акты, за исключением предусмотренных абзацем первым настоящего пункта, имеют следующие структурные элементы: наименование, </w:t>
      </w:r>
      <w:r w:rsidRPr="00E47065">
        <w:rPr>
          <w:rFonts w:ascii="Times New Roman" w:eastAsia="Times New Roman" w:hAnsi="Times New Roman" w:cs="Arial"/>
          <w:kern w:val="2"/>
          <w:sz w:val="28"/>
          <w:szCs w:val="24"/>
          <w:lang w:eastAsia="ru-RU"/>
        </w:rPr>
        <w:t xml:space="preserve">преамбула, пункты, подпункты пункта, </w:t>
      </w:r>
      <w:r w:rsidRPr="00E47065">
        <w:rPr>
          <w:rFonts w:ascii="Times New Roman" w:eastAsia="Calibri" w:hAnsi="Times New Roman" w:cs="Arial"/>
          <w:sz w:val="28"/>
          <w:szCs w:val="28"/>
          <w:lang w:eastAsia="ru-RU"/>
        </w:rPr>
        <w:t>абзацы (абзацы пункта, абзацы подпункта), а также приложения (при необходимости). Основным структурным элементом указанных правовых актов является пункт.</w:t>
      </w:r>
    </w:p>
    <w:p w:rsidR="00E47065" w:rsidRPr="00E47065" w:rsidRDefault="00E47065" w:rsidP="00E47065">
      <w:pPr>
        <w:tabs>
          <w:tab w:val="left" w:pos="851"/>
        </w:tabs>
        <w:autoSpaceDE w:val="0"/>
        <w:autoSpaceDN w:val="0"/>
        <w:adjustRightInd w:val="0"/>
        <w:spacing w:after="0" w:line="240" w:lineRule="auto"/>
        <w:jc w:val="both"/>
        <w:rPr>
          <w:rFonts w:ascii="Times New Roman" w:eastAsia="Calibri" w:hAnsi="Times New Roman" w:cs="Arial"/>
          <w:sz w:val="28"/>
          <w:szCs w:val="28"/>
          <w:lang w:eastAsia="ru-RU"/>
        </w:rPr>
      </w:pPr>
      <w:r w:rsidRPr="00E47065">
        <w:rPr>
          <w:rFonts w:ascii="Times New Roman" w:eastAsia="Times New Roman" w:hAnsi="Times New Roman" w:cs="Arial"/>
          <w:kern w:val="2"/>
          <w:sz w:val="28"/>
          <w:szCs w:val="24"/>
          <w:lang w:eastAsia="ru-RU"/>
        </w:rPr>
        <w:t xml:space="preserve">26. </w:t>
      </w:r>
      <w:r w:rsidRPr="00E47065">
        <w:rPr>
          <w:rFonts w:ascii="Times New Roman" w:eastAsia="Calibri" w:hAnsi="Times New Roman" w:cs="Arial"/>
          <w:sz w:val="28"/>
          <w:szCs w:val="28"/>
          <w:lang w:eastAsia="ru-RU"/>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оформляться в виде текстов, таблиц, математических формул, графиков, схем, чертежей, рисунков, карт (в том числе в их сочетании).</w:t>
      </w:r>
    </w:p>
    <w:p w:rsidR="00E47065" w:rsidRPr="00E47065" w:rsidRDefault="00E47065" w:rsidP="00E47065">
      <w:pPr>
        <w:tabs>
          <w:tab w:val="left" w:pos="851"/>
        </w:tabs>
        <w:autoSpaceDE w:val="0"/>
        <w:autoSpaceDN w:val="0"/>
        <w:adjustRightInd w:val="0"/>
        <w:spacing w:after="0" w:line="240" w:lineRule="auto"/>
        <w:jc w:val="both"/>
        <w:rPr>
          <w:rFonts w:ascii="Times New Roman" w:eastAsia="Calibri" w:hAnsi="Times New Roman" w:cs="Arial"/>
          <w:sz w:val="28"/>
          <w:szCs w:val="28"/>
          <w:lang w:eastAsia="ru-RU"/>
        </w:rPr>
      </w:pPr>
      <w:r w:rsidRPr="00E47065">
        <w:rPr>
          <w:rFonts w:ascii="Times New Roman" w:eastAsia="Calibri" w:hAnsi="Times New Roman" w:cs="Arial"/>
          <w:sz w:val="28"/>
          <w:szCs w:val="28"/>
          <w:lang w:eastAsia="ru-RU"/>
        </w:rPr>
        <w:t>Приложение является неотъемлемой составной частью муниципального правового акта.</w:t>
      </w:r>
    </w:p>
    <w:p w:rsidR="00E47065" w:rsidRPr="00E47065" w:rsidRDefault="00E47065" w:rsidP="00E47065">
      <w:pPr>
        <w:autoSpaceDE w:val="0"/>
        <w:autoSpaceDN w:val="0"/>
        <w:adjustRightInd w:val="0"/>
        <w:spacing w:after="0" w:line="240" w:lineRule="auto"/>
        <w:jc w:val="both"/>
        <w:rPr>
          <w:rFonts w:ascii="Times New Roman" w:eastAsia="Calibri" w:hAnsi="Times New Roman" w:cs="Arial"/>
          <w:sz w:val="28"/>
          <w:szCs w:val="28"/>
          <w:lang w:eastAsia="ru-RU"/>
        </w:rPr>
      </w:pPr>
      <w:r w:rsidRPr="00E47065">
        <w:rPr>
          <w:rFonts w:ascii="Times New Roman" w:eastAsia="Calibri" w:hAnsi="Times New Roman" w:cs="Arial"/>
          <w:sz w:val="28"/>
          <w:szCs w:val="28"/>
          <w:lang w:eastAsia="ru-RU"/>
        </w:rPr>
        <w:t xml:space="preserve">27. Приложение </w:t>
      </w:r>
      <w:r w:rsidRPr="00E47065">
        <w:rPr>
          <w:rFonts w:ascii="Times New Roman" w:eastAsia="Times New Roman" w:hAnsi="Times New Roman" w:cs="Times New Roman"/>
          <w:kern w:val="2"/>
          <w:sz w:val="28"/>
          <w:szCs w:val="28"/>
          <w:lang w:eastAsia="ru-RU"/>
        </w:rPr>
        <w:t>имеет следующие структурные элементы</w:t>
      </w:r>
      <w:r w:rsidRPr="00E47065">
        <w:rPr>
          <w:rFonts w:ascii="Times New Roman" w:eastAsia="Times New Roman" w:hAnsi="Times New Roman" w:cs="Arial"/>
          <w:kern w:val="2"/>
          <w:sz w:val="28"/>
          <w:szCs w:val="24"/>
          <w:lang w:eastAsia="ru-RU"/>
        </w:rPr>
        <w:t xml:space="preserve">: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w:t>
      </w:r>
      <w:r w:rsidRPr="00E47065">
        <w:rPr>
          <w:rFonts w:ascii="Times New Roman" w:eastAsia="Calibri" w:hAnsi="Times New Roman" w:cs="Arial"/>
          <w:sz w:val="28"/>
          <w:szCs w:val="28"/>
          <w:lang w:eastAsia="ru-RU"/>
        </w:rPr>
        <w:t xml:space="preserve">абзацы (в том числе абзацы пункта, абзацы подпункта, </w:t>
      </w:r>
      <w:r w:rsidRPr="00E47065">
        <w:rPr>
          <w:rFonts w:ascii="Times New Roman" w:eastAsia="Times New Roman" w:hAnsi="Times New Roman" w:cs="Arial"/>
          <w:kern w:val="2"/>
          <w:sz w:val="28"/>
          <w:szCs w:val="24"/>
          <w:lang w:eastAsia="ru-RU"/>
        </w:rPr>
        <w:t xml:space="preserve">при наличии деления на статьи – также </w:t>
      </w:r>
      <w:r w:rsidRPr="00E47065">
        <w:rPr>
          <w:rFonts w:ascii="Times New Roman" w:eastAsia="Calibri" w:hAnsi="Times New Roman" w:cs="Arial"/>
          <w:sz w:val="28"/>
          <w:szCs w:val="28"/>
          <w:lang w:eastAsia="ru-RU"/>
        </w:rPr>
        <w:t>абзацы статьи, абзацы части статьи), а также приложения. Основным структурным элементом приложения является статья (при наличии деления на статьи) либо пункт (при отсутствии деления на статьи).</w:t>
      </w:r>
    </w:p>
    <w:p w:rsidR="00E47065" w:rsidRPr="00E47065" w:rsidRDefault="00E47065" w:rsidP="00E47065">
      <w:pPr>
        <w:keepNext/>
        <w:spacing w:after="0" w:line="240" w:lineRule="auto"/>
        <w:jc w:val="center"/>
        <w:rPr>
          <w:rFonts w:ascii="Calibri" w:eastAsia="Times New Roman" w:hAnsi="Calibri" w:cs="Times New Roman"/>
          <w:kern w:val="2"/>
          <w:sz w:val="28"/>
          <w:szCs w:val="24"/>
          <w:lang w:eastAsia="ru-RU"/>
        </w:rPr>
      </w:pPr>
    </w:p>
    <w:p w:rsidR="00E47065" w:rsidRPr="00E47065" w:rsidRDefault="00E47065" w:rsidP="00E47065">
      <w:pPr>
        <w:keepNext/>
        <w:spacing w:after="0" w:line="240" w:lineRule="auto"/>
        <w:jc w:val="center"/>
        <w:rPr>
          <w:rFonts w:ascii="Tms Rmn" w:eastAsia="Times New Roman" w:hAnsi="Tms Rmn" w:cs="Times New Roman"/>
          <w:b/>
          <w:kern w:val="2"/>
          <w:sz w:val="28"/>
          <w:szCs w:val="24"/>
          <w:lang w:eastAsia="ru-RU"/>
        </w:rPr>
      </w:pPr>
      <w:r w:rsidRPr="00E47065">
        <w:rPr>
          <w:rFonts w:ascii="Tms Rmn" w:eastAsia="Times New Roman" w:hAnsi="Tms Rmn" w:cs="Times New Roman"/>
          <w:b/>
          <w:kern w:val="2"/>
          <w:sz w:val="28"/>
          <w:szCs w:val="24"/>
          <w:lang w:eastAsia="ru-RU"/>
        </w:rPr>
        <w:t xml:space="preserve">Глава </w:t>
      </w:r>
      <w:r w:rsidRPr="00E47065">
        <w:rPr>
          <w:rFonts w:ascii="Times New Roman" w:eastAsia="Times New Roman" w:hAnsi="Times New Roman" w:cs="Times New Roman"/>
          <w:b/>
          <w:kern w:val="2"/>
          <w:sz w:val="28"/>
          <w:szCs w:val="24"/>
          <w:lang w:eastAsia="ru-RU"/>
        </w:rPr>
        <w:t>4</w:t>
      </w:r>
      <w:r w:rsidRPr="00E47065">
        <w:rPr>
          <w:rFonts w:ascii="Tms Rmn" w:eastAsia="Times New Roman" w:hAnsi="Tms Rmn" w:cs="Times New Roman"/>
          <w:b/>
          <w:kern w:val="2"/>
          <w:sz w:val="28"/>
          <w:szCs w:val="24"/>
          <w:lang w:eastAsia="ru-RU"/>
        </w:rPr>
        <w:t>. Требования к использованию и оформлению</w:t>
      </w:r>
    </w:p>
    <w:p w:rsidR="00E47065" w:rsidRPr="00E47065" w:rsidRDefault="00E47065" w:rsidP="00E47065">
      <w:pPr>
        <w:keepNext/>
        <w:spacing w:after="0" w:line="240" w:lineRule="auto"/>
        <w:jc w:val="center"/>
        <w:rPr>
          <w:rFonts w:ascii="Calibri" w:eastAsia="Times New Roman" w:hAnsi="Calibri" w:cs="Times New Roman"/>
          <w:b/>
          <w:kern w:val="2"/>
          <w:sz w:val="28"/>
          <w:szCs w:val="24"/>
          <w:lang w:eastAsia="ru-RU"/>
        </w:rPr>
      </w:pPr>
      <w:r w:rsidRPr="00E47065">
        <w:rPr>
          <w:rFonts w:ascii="Tms Rmn" w:eastAsia="Times New Roman" w:hAnsi="Tms Rmn" w:cs="Times New Roman"/>
          <w:b/>
          <w:kern w:val="2"/>
          <w:sz w:val="28"/>
          <w:szCs w:val="24"/>
          <w:lang w:eastAsia="ru-RU"/>
        </w:rPr>
        <w:t xml:space="preserve">отдельных структурных элементов </w:t>
      </w:r>
      <w:r w:rsidRPr="00E47065">
        <w:rPr>
          <w:rFonts w:ascii="Times New Roman" w:eastAsia="Times New Roman" w:hAnsi="Times New Roman" w:cs="Times New Roman"/>
          <w:b/>
          <w:kern w:val="2"/>
          <w:sz w:val="28"/>
          <w:szCs w:val="24"/>
          <w:lang w:eastAsia="ru-RU"/>
        </w:rPr>
        <w:t>муниципальных правовых актов</w:t>
      </w:r>
    </w:p>
    <w:p w:rsidR="00E47065" w:rsidRPr="00E47065" w:rsidRDefault="00E47065" w:rsidP="00E47065">
      <w:pPr>
        <w:keepNext/>
        <w:spacing w:after="0" w:line="240" w:lineRule="auto"/>
        <w:jc w:val="center"/>
        <w:rPr>
          <w:rFonts w:ascii="Calibri" w:eastAsia="Times New Roman" w:hAnsi="Calibri" w:cs="Times New Roman"/>
          <w:b/>
          <w:kern w:val="2"/>
          <w:sz w:val="28"/>
          <w:szCs w:val="24"/>
          <w:lang w:eastAsia="ru-RU"/>
        </w:rPr>
      </w:pP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Times New Roman" w:hAnsi="Times New Roman" w:cs="Times New Roman"/>
          <w:kern w:val="2"/>
          <w:sz w:val="28"/>
          <w:szCs w:val="24"/>
          <w:lang w:eastAsia="ru-RU"/>
        </w:rPr>
        <w:t xml:space="preserve">29. </w:t>
      </w:r>
      <w:r w:rsidRPr="00E47065">
        <w:rPr>
          <w:rFonts w:ascii="Times New Roman" w:eastAsia="Calibri" w:hAnsi="Times New Roman" w:cs="Times New Roman"/>
          <w:sz w:val="28"/>
          <w:szCs w:val="28"/>
          <w:lang w:eastAsia="ru-RU"/>
        </w:rPr>
        <w:t xml:space="preserve">Наименование муниципального правового акта – обозначение вида муниципального правового акта (с указанием в отношении нормативных </w:t>
      </w:r>
      <w:r w:rsidRPr="00E47065">
        <w:rPr>
          <w:rFonts w:ascii="Times New Roman" w:eastAsia="Calibri" w:hAnsi="Times New Roman" w:cs="Times New Roman"/>
          <w:sz w:val="28"/>
          <w:szCs w:val="28"/>
          <w:lang w:eastAsia="ru-RU"/>
        </w:rPr>
        <w:lastRenderedPageBreak/>
        <w:t>муниципальных правовых актов также индивидуализированного заголовка муниципального правового акта).</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Times New Roman" w:hAnsi="Times New Roman" w:cs="Times New Roman"/>
          <w:kern w:val="2"/>
          <w:sz w:val="28"/>
          <w:szCs w:val="24"/>
          <w:lang w:eastAsia="ru-RU"/>
        </w:rPr>
        <w:t xml:space="preserve">30. </w:t>
      </w:r>
      <w:r w:rsidRPr="00E47065">
        <w:rPr>
          <w:rFonts w:ascii="Times New Roman" w:eastAsia="Calibri" w:hAnsi="Times New Roman" w:cs="Times New Roman"/>
          <w:sz w:val="28"/>
          <w:szCs w:val="28"/>
          <w:lang w:eastAsia="ru-RU"/>
        </w:rPr>
        <w:t>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Times New Roman" w:hAnsi="Times New Roman" w:cs="Times New Roman"/>
          <w:kern w:val="2"/>
          <w:sz w:val="28"/>
          <w:szCs w:val="24"/>
          <w:lang w:eastAsia="ru-RU"/>
        </w:rPr>
        <w:t xml:space="preserve">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w:t>
      </w:r>
      <w:r w:rsidRPr="00E47065">
        <w:rPr>
          <w:rFonts w:ascii="Times New Roman" w:eastAsia="Calibri" w:hAnsi="Times New Roman" w:cs="Times New Roman"/>
          <w:sz w:val="28"/>
          <w:szCs w:val="28"/>
          <w:lang w:eastAsia="ru-RU"/>
        </w:rPr>
        <w:t>Если в тексте правового акта отражено несколько вопросов, и</w:t>
      </w:r>
      <w:r w:rsidRPr="00E47065">
        <w:rPr>
          <w:rFonts w:ascii="Times New Roman" w:eastAsia="Times New Roman" w:hAnsi="Times New Roman" w:cs="Times New Roman"/>
          <w:kern w:val="2"/>
          <w:sz w:val="28"/>
          <w:szCs w:val="24"/>
          <w:lang w:eastAsia="ru-RU"/>
        </w:rPr>
        <w:t>ндивидуализированный заголовок</w:t>
      </w:r>
      <w:r w:rsidRPr="00E47065">
        <w:rPr>
          <w:rFonts w:ascii="Times New Roman" w:eastAsia="Calibri" w:hAnsi="Times New Roman" w:cs="Times New Roman"/>
          <w:sz w:val="28"/>
          <w:szCs w:val="28"/>
          <w:lang w:eastAsia="ru-RU"/>
        </w:rPr>
        <w:t xml:space="preserve"> правового акта следует формулировать обобщенно.</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Times New Roman" w:hAnsi="Times New Roman" w:cs="Times New Roman"/>
          <w:kern w:val="2"/>
          <w:sz w:val="28"/>
          <w:szCs w:val="24"/>
          <w:lang w:eastAsia="ru-RU"/>
        </w:rPr>
        <w:t>32. Индивидуализированный заголовок</w:t>
      </w:r>
      <w:r w:rsidRPr="00E47065">
        <w:rPr>
          <w:rFonts w:ascii="Times New Roman" w:eastAsia="Calibri" w:hAnsi="Times New Roman" w:cs="Times New Roman"/>
          <w:sz w:val="28"/>
          <w:szCs w:val="28"/>
          <w:lang w:eastAsia="ru-RU"/>
        </w:rPr>
        <w:t xml:space="preserve"> должен быть изложен в предложном падеже.</w:t>
      </w:r>
    </w:p>
    <w:p w:rsidR="00E47065" w:rsidRPr="00E47065" w:rsidRDefault="00E47065" w:rsidP="00E47065">
      <w:pPr>
        <w:tabs>
          <w:tab w:val="left" w:pos="851"/>
        </w:tabs>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E47065" w:rsidRPr="00E47065" w:rsidRDefault="00E47065" w:rsidP="00E47065">
      <w:pPr>
        <w:tabs>
          <w:tab w:val="left" w:pos="851"/>
        </w:tabs>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34. Преамбула нормативного муниципального правового акта (за исключением </w:t>
      </w:r>
      <w:r w:rsidRPr="00E47065">
        <w:rPr>
          <w:rFonts w:ascii="Times New Roman" w:eastAsia="Calibri" w:hAnsi="Times New Roman" w:cs="Arial"/>
          <w:sz w:val="28"/>
          <w:szCs w:val="28"/>
          <w:lang w:eastAsia="ru-RU"/>
        </w:rPr>
        <w:t xml:space="preserve">муниципального правового акта, принятого на местном референдуме (сходе граждан), </w:t>
      </w:r>
      <w:r w:rsidRPr="00E47065">
        <w:rPr>
          <w:rFonts w:ascii="Times New Roman" w:eastAsia="Times New Roman" w:hAnsi="Times New Roman" w:cs="Arial"/>
          <w:kern w:val="2"/>
          <w:sz w:val="28"/>
          <w:szCs w:val="24"/>
          <w:lang w:eastAsia="ru-RU"/>
        </w:rPr>
        <w:t>состоит из двух абзацев. Преамбула Устава может состоять из более чем двух абзацев. Преамбула нормативного муниципального правового акта</w:t>
      </w:r>
      <w:r w:rsidRPr="00E47065">
        <w:rPr>
          <w:rFonts w:ascii="Times New Roman" w:eastAsia="Calibri" w:hAnsi="Times New Roman" w:cs="Arial"/>
          <w:sz w:val="28"/>
          <w:szCs w:val="28"/>
          <w:lang w:eastAsia="ru-RU"/>
        </w:rPr>
        <w:t>, принятого на местном референдуме (сходе граждан)</w:t>
      </w:r>
      <w:r w:rsidRPr="00E47065">
        <w:rPr>
          <w:rFonts w:ascii="Times New Roman" w:eastAsia="Times New Roman" w:hAnsi="Times New Roman" w:cs="Arial"/>
          <w:kern w:val="2"/>
          <w:sz w:val="28"/>
          <w:szCs w:val="24"/>
          <w:lang w:eastAsia="ru-RU"/>
        </w:rPr>
        <w:t>, состоит из одного абзаца, оканчивающегося двоеточием.</w:t>
      </w:r>
    </w:p>
    <w:p w:rsidR="00E47065" w:rsidRPr="00E47065" w:rsidRDefault="00E47065" w:rsidP="00E47065">
      <w:pPr>
        <w:tabs>
          <w:tab w:val="left" w:pos="851"/>
        </w:tabs>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В первом абзаце указывается правовая основа принятия (издания) нормативного муниципального правового акта</w:t>
      </w:r>
      <w:r w:rsidRPr="00E47065">
        <w:rPr>
          <w:rFonts w:ascii="Times New Roman" w:eastAsia="Calibri" w:hAnsi="Times New Roman" w:cs="Arial"/>
          <w:sz w:val="28"/>
          <w:szCs w:val="28"/>
          <w:lang w:eastAsia="ru-RU"/>
        </w:rPr>
        <w:t xml:space="preserve">,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w:t>
      </w:r>
      <w:r w:rsidRPr="00E47065">
        <w:rPr>
          <w:rFonts w:ascii="Times New Roman" w:eastAsia="Times New Roman" w:hAnsi="Times New Roman" w:cs="Arial"/>
          <w:kern w:val="2"/>
          <w:sz w:val="28"/>
          <w:szCs w:val="24"/>
          <w:lang w:eastAsia="ru-RU"/>
        </w:rPr>
        <w:t>цель и задачи, мотивы принятия (издания) нормативного муниципального правового акта.</w:t>
      </w:r>
    </w:p>
    <w:p w:rsidR="00E47065" w:rsidRPr="00E47065" w:rsidRDefault="00E47065" w:rsidP="00E47065">
      <w:pPr>
        <w:tabs>
          <w:tab w:val="left" w:pos="851"/>
        </w:tabs>
        <w:autoSpaceDE w:val="0"/>
        <w:autoSpaceDN w:val="0"/>
        <w:adjustRightInd w:val="0"/>
        <w:spacing w:after="0" w:line="240" w:lineRule="auto"/>
        <w:jc w:val="both"/>
        <w:rPr>
          <w:rFonts w:ascii="Times New Roman" w:eastAsia="Calibri" w:hAnsi="Times New Roman" w:cs="Arial"/>
          <w:sz w:val="28"/>
          <w:szCs w:val="28"/>
          <w:lang w:eastAsia="ru-RU"/>
        </w:rPr>
      </w:pPr>
      <w:r w:rsidRPr="00E47065">
        <w:rPr>
          <w:rFonts w:ascii="Times New Roman" w:eastAsia="Calibri" w:hAnsi="Times New Roman" w:cs="Arial"/>
          <w:sz w:val="28"/>
          <w:szCs w:val="28"/>
          <w:lang w:eastAsia="ru-RU"/>
        </w:rPr>
        <w:t>«ПОСТАНОВЛЯЮ» – в правовых актах Главы, «ПОСТАНОВЛЯЕТ» – в постановлениях Администрации и оканчивающуюся двоеточием:</w:t>
      </w:r>
    </w:p>
    <w:p w:rsidR="00E47065" w:rsidRPr="00E47065" w:rsidRDefault="00E47065" w:rsidP="00E47065">
      <w:pPr>
        <w:tabs>
          <w:tab w:val="left" w:pos="851"/>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Пример (постановление Администрации):</w:t>
      </w:r>
    </w:p>
    <w:p w:rsidR="00E47065" w:rsidRPr="00E47065" w:rsidRDefault="00E47065" w:rsidP="00E47065">
      <w:pPr>
        <w:autoSpaceDE w:val="0"/>
        <w:autoSpaceDN w:val="0"/>
        <w:adjustRightInd w:val="0"/>
        <w:spacing w:after="0" w:line="240" w:lineRule="auto"/>
        <w:jc w:val="both"/>
        <w:rPr>
          <w:rFonts w:ascii="Times New Roman" w:eastAsia="Calibri" w:hAnsi="Times New Roman" w:cs="Arial"/>
          <w:sz w:val="28"/>
          <w:szCs w:val="28"/>
          <w:lang w:eastAsia="ru-RU"/>
        </w:rPr>
      </w:pPr>
      <w:r w:rsidRPr="00E47065">
        <w:rPr>
          <w:rFonts w:ascii="Times New Roman" w:eastAsia="Calibri" w:hAnsi="Times New Roman" w:cs="Times New Roman"/>
          <w:sz w:val="28"/>
          <w:szCs w:val="28"/>
          <w:lang w:eastAsia="ru-RU"/>
        </w:rPr>
        <w:t>«В соответствии с пунктом 5 части 8 статьи 7 Федерального закона от 29 декабря 201</w:t>
      </w:r>
      <w:r w:rsidRPr="00E47065">
        <w:rPr>
          <w:rFonts w:ascii="Times New Roman" w:eastAsia="Calibri" w:hAnsi="Times New Roman" w:cs="Arial"/>
          <w:sz w:val="28"/>
          <w:szCs w:val="28"/>
          <w:lang w:eastAsia="ru-RU"/>
        </w:rPr>
        <w:t>2 года № 273-ФЗ «Об образовании в Российской Федерации», руководствуясь статьей ___ Устава муниципального образования, администрация ______ муниципального образования</w:t>
      </w:r>
    </w:p>
    <w:p w:rsidR="00E47065" w:rsidRPr="00E47065" w:rsidRDefault="00E47065" w:rsidP="00E47065">
      <w:pPr>
        <w:autoSpaceDE w:val="0"/>
        <w:autoSpaceDN w:val="0"/>
        <w:adjustRightInd w:val="0"/>
        <w:spacing w:after="0" w:line="240" w:lineRule="auto"/>
        <w:jc w:val="both"/>
        <w:rPr>
          <w:rFonts w:ascii="Courier New" w:eastAsia="Calibri" w:hAnsi="Courier New" w:cs="Arial"/>
          <w:sz w:val="24"/>
          <w:szCs w:val="24"/>
          <w:lang w:eastAsia="ru-RU"/>
        </w:rPr>
      </w:pPr>
      <w:r w:rsidRPr="00E47065">
        <w:rPr>
          <w:rFonts w:ascii="Times New Roman" w:eastAsia="Times New Roman" w:hAnsi="Times New Roman" w:cs="Arial"/>
          <w:sz w:val="28"/>
          <w:szCs w:val="28"/>
          <w:lang w:eastAsia="ru-RU"/>
        </w:rPr>
        <w:t>ПОСТАНОВЛЯ</w:t>
      </w:r>
      <w:r w:rsidRPr="00E47065">
        <w:rPr>
          <w:rFonts w:ascii="Times New Roman" w:eastAsia="Calibri" w:hAnsi="Times New Roman" w:cs="Arial"/>
          <w:sz w:val="28"/>
          <w:szCs w:val="28"/>
          <w:lang w:eastAsia="ru-RU"/>
        </w:rPr>
        <w:t>ЕТ:»;</w:t>
      </w:r>
    </w:p>
    <w:p w:rsidR="00E47065" w:rsidRPr="00E47065" w:rsidRDefault="00E47065" w:rsidP="00E47065">
      <w:pPr>
        <w:tabs>
          <w:tab w:val="left" w:pos="851"/>
        </w:tabs>
        <w:autoSpaceDE w:val="0"/>
        <w:autoSpaceDN w:val="0"/>
        <w:adjustRightInd w:val="0"/>
        <w:spacing w:after="0" w:line="240" w:lineRule="auto"/>
        <w:jc w:val="both"/>
        <w:rPr>
          <w:rFonts w:ascii="Times New Roman" w:eastAsia="Times New Roman" w:hAnsi="Times New Roman" w:cs="Arial"/>
          <w:sz w:val="28"/>
          <w:szCs w:val="28"/>
          <w:lang w:eastAsia="ru-RU"/>
        </w:rPr>
      </w:pPr>
      <w:r w:rsidRPr="00E47065">
        <w:rPr>
          <w:rFonts w:ascii="Times New Roman" w:eastAsia="Times New Roman" w:hAnsi="Times New Roman" w:cs="Arial"/>
          <w:sz w:val="28"/>
          <w:szCs w:val="28"/>
          <w:lang w:eastAsia="ru-RU"/>
        </w:rPr>
        <w:t>35. Преамбула</w:t>
      </w:r>
      <w:r w:rsidRPr="00E47065">
        <w:rPr>
          <w:rFonts w:ascii="Times New Roman" w:eastAsia="Calibri" w:hAnsi="Times New Roman" w:cs="Arial"/>
          <w:sz w:val="28"/>
          <w:szCs w:val="28"/>
          <w:lang w:eastAsia="ru-RU"/>
        </w:rPr>
        <w:t xml:space="preserve"> ненормативного муниципального правового акта, в том числе принятого на местном референдуме (сходе граждан), состоит из одного абзаца, в котором </w:t>
      </w:r>
      <w:r w:rsidRPr="00E47065">
        <w:rPr>
          <w:rFonts w:ascii="Times New Roman" w:eastAsia="Times New Roman" w:hAnsi="Times New Roman" w:cs="Arial"/>
          <w:sz w:val="28"/>
          <w:szCs w:val="28"/>
          <w:lang w:eastAsia="ru-RU"/>
        </w:rPr>
        <w:t>указывается правовая основа принятия (издания) правового акта</w:t>
      </w:r>
      <w:r w:rsidRPr="00E47065">
        <w:rPr>
          <w:rFonts w:ascii="Times New Roman" w:eastAsia="Calibri" w:hAnsi="Times New Roman" w:cs="Arial"/>
          <w:sz w:val="28"/>
          <w:szCs w:val="28"/>
          <w:lang w:eastAsia="ru-RU"/>
        </w:rPr>
        <w:t xml:space="preserve">,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w:t>
      </w:r>
      <w:r w:rsidRPr="00E47065">
        <w:rPr>
          <w:rFonts w:ascii="Times New Roman" w:eastAsia="Times New Roman" w:hAnsi="Times New Roman" w:cs="Arial"/>
          <w:sz w:val="28"/>
          <w:szCs w:val="28"/>
          <w:lang w:eastAsia="ru-RU"/>
        </w:rPr>
        <w:t>цель и задачи</w:t>
      </w:r>
      <w:r w:rsidRPr="00E47065">
        <w:rPr>
          <w:rFonts w:ascii="Times New Roman" w:eastAsia="Times New Roman" w:hAnsi="Times New Roman" w:cs="Arial"/>
          <w:kern w:val="2"/>
          <w:sz w:val="28"/>
          <w:szCs w:val="24"/>
          <w:lang w:eastAsia="ru-RU"/>
        </w:rPr>
        <w:t xml:space="preserve">, мотивы принятия (издания) ненормативного муниципального </w:t>
      </w:r>
      <w:r w:rsidRPr="00E47065">
        <w:rPr>
          <w:rFonts w:ascii="Times New Roman" w:eastAsia="Times New Roman" w:hAnsi="Times New Roman" w:cs="Arial"/>
          <w:kern w:val="2"/>
          <w:sz w:val="28"/>
          <w:szCs w:val="24"/>
          <w:lang w:eastAsia="ru-RU"/>
        </w:rPr>
        <w:lastRenderedPageBreak/>
        <w:t>правового акта</w:t>
      </w:r>
      <w:r w:rsidRPr="00E47065">
        <w:rPr>
          <w:rFonts w:ascii="Times New Roman" w:eastAsia="Times New Roman" w:hAnsi="Times New Roman" w:cs="Arial"/>
          <w:sz w:val="28"/>
          <w:szCs w:val="28"/>
          <w:lang w:eastAsia="ru-RU"/>
        </w:rPr>
        <w:t xml:space="preserve">. Преамбула </w:t>
      </w:r>
      <w:r w:rsidRPr="00E47065">
        <w:rPr>
          <w:rFonts w:ascii="Times New Roman" w:eastAsia="Calibri" w:hAnsi="Times New Roman" w:cs="Arial"/>
          <w:sz w:val="28"/>
          <w:szCs w:val="28"/>
          <w:lang w:eastAsia="ru-RU"/>
        </w:rPr>
        <w:t>ненормативного муниципального правового акта оканчивается двоеточием.</w:t>
      </w:r>
    </w:p>
    <w:p w:rsidR="00E47065" w:rsidRPr="00E47065" w:rsidRDefault="00E47065" w:rsidP="00E47065">
      <w:pPr>
        <w:tabs>
          <w:tab w:val="left" w:pos="851"/>
        </w:tabs>
        <w:autoSpaceDE w:val="0"/>
        <w:autoSpaceDN w:val="0"/>
        <w:adjustRightInd w:val="0"/>
        <w:spacing w:after="0" w:line="240" w:lineRule="auto"/>
        <w:jc w:val="both"/>
        <w:rPr>
          <w:rFonts w:ascii="Times New Roman" w:eastAsia="Calibri" w:hAnsi="Times New Roman" w:cs="Arial"/>
          <w:sz w:val="28"/>
          <w:szCs w:val="28"/>
          <w:lang w:eastAsia="ru-RU"/>
        </w:rPr>
      </w:pPr>
      <w:r w:rsidRPr="00E47065">
        <w:rPr>
          <w:rFonts w:ascii="Times New Roman" w:eastAsia="Times New Roman" w:hAnsi="Times New Roman" w:cs="Arial"/>
          <w:sz w:val="28"/>
          <w:szCs w:val="28"/>
          <w:lang w:eastAsia="ru-RU"/>
        </w:rPr>
        <w:t xml:space="preserve">36. Текст муниципального правового акта, основным структурным элементом которого является статья (за исключением текста преамбулы), </w:t>
      </w:r>
      <w:r w:rsidRPr="00E47065">
        <w:rPr>
          <w:rFonts w:ascii="Times New Roman" w:eastAsia="Calibri" w:hAnsi="Times New Roman" w:cs="Arial"/>
          <w:sz w:val="28"/>
          <w:szCs w:val="28"/>
          <w:lang w:eastAsia="ru-RU"/>
        </w:rPr>
        <w:t>оформляется в виде последовательности статей (двух или более).</w:t>
      </w:r>
    </w:p>
    <w:p w:rsidR="00E47065" w:rsidRPr="00E47065" w:rsidRDefault="00E47065" w:rsidP="00E47065">
      <w:pPr>
        <w:tabs>
          <w:tab w:val="left" w:pos="851"/>
        </w:tabs>
        <w:autoSpaceDE w:val="0"/>
        <w:autoSpaceDN w:val="0"/>
        <w:adjustRightInd w:val="0"/>
        <w:spacing w:after="0" w:line="240" w:lineRule="auto"/>
        <w:jc w:val="both"/>
        <w:rPr>
          <w:rFonts w:ascii="Times New Roman" w:eastAsia="Times New Roman" w:hAnsi="Times New Roman" w:cs="Arial"/>
          <w:sz w:val="28"/>
          <w:szCs w:val="28"/>
          <w:lang w:eastAsia="ru-RU"/>
        </w:rPr>
      </w:pPr>
      <w:r w:rsidRPr="00E47065">
        <w:rPr>
          <w:rFonts w:ascii="Times New Roman" w:eastAsia="Calibri" w:hAnsi="Times New Roman" w:cs="Arial"/>
          <w:sz w:val="28"/>
          <w:szCs w:val="28"/>
          <w:lang w:eastAsia="ru-RU"/>
        </w:rPr>
        <w:t>37. Статьи имеют наименование, состоящее из слова «Статья», номера статьи, обозначенного арабски</w:t>
      </w:r>
      <w:r w:rsidRPr="00E47065">
        <w:rPr>
          <w:rFonts w:ascii="Times New Roman" w:eastAsia="Calibri" w:hAnsi="Times New Roman" w:cs="Times New Roman"/>
          <w:sz w:val="28"/>
          <w:szCs w:val="28"/>
          <w:lang w:eastAsia="ru-RU"/>
        </w:rPr>
        <w:t>ми цифрами с точкой, и индивидуализированного заголовка</w:t>
      </w:r>
      <w:r w:rsidRPr="00E47065">
        <w:rPr>
          <w:rFonts w:ascii="Times New Roman" w:eastAsia="Times New Roman" w:hAnsi="Times New Roman" w:cs="Arial"/>
          <w:sz w:val="28"/>
          <w:szCs w:val="28"/>
          <w:lang w:eastAsia="ru-RU"/>
        </w:rPr>
        <w:t xml:space="preserve">. В случае, если в муниципальном правовом акте от двух до пяти статей, наименование статьи может состоять из слова </w:t>
      </w:r>
      <w:r w:rsidRPr="00E47065">
        <w:rPr>
          <w:rFonts w:ascii="Times New Roman" w:eastAsia="Calibri" w:hAnsi="Times New Roman" w:cs="Arial"/>
          <w:sz w:val="28"/>
          <w:szCs w:val="28"/>
          <w:lang w:eastAsia="ru-RU"/>
        </w:rPr>
        <w:t>«Статья» и номера статьи, обозначенного арабски</w:t>
      </w:r>
      <w:r w:rsidRPr="00E47065">
        <w:rPr>
          <w:rFonts w:ascii="Times New Roman" w:eastAsia="Calibri" w:hAnsi="Times New Roman" w:cs="Times New Roman"/>
          <w:sz w:val="28"/>
          <w:szCs w:val="28"/>
          <w:lang w:eastAsia="ru-RU"/>
        </w:rPr>
        <w:t>ми цифрами (без точки после номера статьи и индивидуализированного заголовка статьи)</w:t>
      </w:r>
      <w:r w:rsidRPr="00E47065">
        <w:rPr>
          <w:rFonts w:ascii="Times New Roman" w:eastAsia="Times New Roman" w:hAnsi="Times New Roman" w:cs="Arial"/>
          <w:sz w:val="28"/>
          <w:szCs w:val="28"/>
          <w:lang w:eastAsia="ru-RU"/>
        </w:rPr>
        <w:t>.</w:t>
      </w:r>
    </w:p>
    <w:p w:rsidR="00E47065" w:rsidRPr="00E47065" w:rsidRDefault="00E47065" w:rsidP="00E47065">
      <w:pPr>
        <w:tabs>
          <w:tab w:val="left" w:pos="851"/>
        </w:tabs>
        <w:autoSpaceDE w:val="0"/>
        <w:autoSpaceDN w:val="0"/>
        <w:adjustRightInd w:val="0"/>
        <w:spacing w:after="0" w:line="240" w:lineRule="auto"/>
        <w:jc w:val="both"/>
        <w:rPr>
          <w:rFonts w:ascii="Times New Roman" w:eastAsia="Times New Roman" w:hAnsi="Times New Roman" w:cs="Arial"/>
          <w:sz w:val="28"/>
          <w:szCs w:val="28"/>
          <w:lang w:eastAsia="ru-RU"/>
        </w:rPr>
      </w:pPr>
      <w:r w:rsidRPr="00E47065">
        <w:rPr>
          <w:rFonts w:ascii="Times New Roman" w:eastAsia="Times New Roman" w:hAnsi="Times New Roman" w:cs="Arial"/>
          <w:sz w:val="28"/>
          <w:szCs w:val="28"/>
          <w:lang w:eastAsia="ru-RU"/>
        </w:rPr>
        <w:t xml:space="preserve">38. Статьи могут делиться на части, обозначаемые арабскими цифрами с точкой. </w:t>
      </w:r>
      <w:r w:rsidRPr="00E47065">
        <w:rPr>
          <w:rFonts w:ascii="Times New Roman" w:eastAsia="Calibri" w:hAnsi="Times New Roman" w:cs="Times New Roman"/>
          <w:sz w:val="28"/>
          <w:szCs w:val="28"/>
          <w:lang w:eastAsia="ru-RU"/>
        </w:rPr>
        <w:t>Слово, следующее за цифрой с точкой, пишется с прописной (заглавной) буквы.</w:t>
      </w:r>
      <w:r w:rsidRPr="00E47065">
        <w:rPr>
          <w:rFonts w:ascii="Times New Roman" w:eastAsia="Times New Roman" w:hAnsi="Times New Roman" w:cs="Arial"/>
          <w:sz w:val="28"/>
          <w:szCs w:val="28"/>
          <w:lang w:eastAsia="ru-RU"/>
        </w:rPr>
        <w:t xml:space="preserve"> Единственная часть статьи цифрой не обозначается.</w:t>
      </w:r>
    </w:p>
    <w:p w:rsidR="00E47065" w:rsidRPr="00E47065" w:rsidRDefault="00E47065" w:rsidP="00E47065">
      <w:pPr>
        <w:tabs>
          <w:tab w:val="left" w:pos="851"/>
        </w:tabs>
        <w:autoSpaceDE w:val="0"/>
        <w:autoSpaceDN w:val="0"/>
        <w:adjustRightInd w:val="0"/>
        <w:spacing w:after="0" w:line="240" w:lineRule="auto"/>
        <w:jc w:val="both"/>
        <w:rPr>
          <w:rFonts w:ascii="Times New Roman" w:eastAsia="Times New Roman" w:hAnsi="Times New Roman" w:cs="Arial"/>
          <w:sz w:val="28"/>
          <w:szCs w:val="28"/>
          <w:lang w:eastAsia="ru-RU"/>
        </w:rPr>
      </w:pPr>
      <w:r w:rsidRPr="00E47065">
        <w:rPr>
          <w:rFonts w:ascii="Times New Roman" w:eastAsia="Times New Roman" w:hAnsi="Times New Roman" w:cs="Arial"/>
          <w:sz w:val="28"/>
          <w:szCs w:val="28"/>
          <w:lang w:eastAsia="ru-RU"/>
        </w:rPr>
        <w:t xml:space="preserve">39. Части статьи могут делиться на пункты, обозначаемые арабскими цифрами с закрывающей скобкой. </w:t>
      </w:r>
      <w:r w:rsidRPr="00E47065">
        <w:rPr>
          <w:rFonts w:ascii="Times New Roman" w:eastAsia="Calibri" w:hAnsi="Times New Roman" w:cs="Times New Roman"/>
          <w:sz w:val="28"/>
          <w:szCs w:val="28"/>
          <w:lang w:eastAsia="ru-RU"/>
        </w:rPr>
        <w:t>Слово, следующее за цифрой со скобкой, пишется со строчной буквы.</w:t>
      </w:r>
    </w:p>
    <w:p w:rsidR="00E47065" w:rsidRPr="00E47065" w:rsidRDefault="00E47065" w:rsidP="00E47065">
      <w:pPr>
        <w:tabs>
          <w:tab w:val="left" w:pos="851"/>
        </w:tabs>
        <w:autoSpaceDE w:val="0"/>
        <w:autoSpaceDN w:val="0"/>
        <w:adjustRightInd w:val="0"/>
        <w:spacing w:after="0" w:line="240" w:lineRule="auto"/>
        <w:jc w:val="both"/>
        <w:rPr>
          <w:rFonts w:ascii="Times New Roman" w:eastAsia="Times New Roman" w:hAnsi="Times New Roman" w:cs="Arial"/>
          <w:sz w:val="28"/>
          <w:szCs w:val="28"/>
          <w:lang w:eastAsia="ru-RU"/>
        </w:rPr>
      </w:pPr>
      <w:r w:rsidRPr="00E47065">
        <w:rPr>
          <w:rFonts w:ascii="Times New Roman" w:eastAsia="Times New Roman" w:hAnsi="Times New Roman" w:cs="Arial"/>
          <w:sz w:val="28"/>
          <w:szCs w:val="28"/>
          <w:lang w:eastAsia="ru-RU"/>
        </w:rPr>
        <w:t xml:space="preserve">40. Пункты части статьи могут делиться на подпункты, обозначаемые строчными буквами алфавита с закрывающей скобкой. </w:t>
      </w:r>
      <w:r w:rsidRPr="00E47065">
        <w:rPr>
          <w:rFonts w:ascii="Times New Roman" w:eastAsia="Calibri" w:hAnsi="Times New Roman" w:cs="Times New Roman"/>
          <w:sz w:val="28"/>
          <w:szCs w:val="28"/>
          <w:lang w:eastAsia="ru-RU"/>
        </w:rPr>
        <w:t>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Pr="00E47065">
        <w:rPr>
          <w:rFonts w:ascii="Times New Roman" w:eastAsia="Calibri" w:hAnsi="Times New Roman" w:cs="Times New Roman"/>
          <w:sz w:val="28"/>
          <w:szCs w:val="28"/>
          <w:vertAlign w:val="superscript"/>
          <w:lang w:eastAsia="ru-RU"/>
        </w:rPr>
        <w:t>1</w:t>
      </w:r>
      <w:r w:rsidRPr="00E47065">
        <w:rPr>
          <w:rFonts w:ascii="Times New Roman" w:eastAsia="Calibri" w:hAnsi="Times New Roman" w:cs="Times New Roman"/>
          <w:sz w:val="28"/>
          <w:szCs w:val="28"/>
          <w:lang w:eastAsia="ru-RU"/>
        </w:rPr>
        <w:t>», «я</w:t>
      </w:r>
      <w:r w:rsidRPr="00E47065">
        <w:rPr>
          <w:rFonts w:ascii="Times New Roman" w:eastAsia="Calibri" w:hAnsi="Times New Roman" w:cs="Times New Roman"/>
          <w:sz w:val="28"/>
          <w:szCs w:val="28"/>
          <w:vertAlign w:val="superscript"/>
          <w:lang w:eastAsia="ru-RU"/>
        </w:rPr>
        <w:t>2</w:t>
      </w:r>
      <w:r w:rsidRPr="00E47065">
        <w:rPr>
          <w:rFonts w:ascii="Times New Roman" w:eastAsia="Calibri" w:hAnsi="Times New Roman" w:cs="Times New Roman"/>
          <w:sz w:val="28"/>
          <w:szCs w:val="28"/>
          <w:lang w:eastAsia="ru-RU"/>
        </w:rPr>
        <w:t>» и так далее.</w:t>
      </w:r>
    </w:p>
    <w:p w:rsidR="00E47065" w:rsidRPr="00E47065" w:rsidRDefault="00E47065" w:rsidP="00E47065">
      <w:pPr>
        <w:tabs>
          <w:tab w:val="left" w:pos="851"/>
        </w:tabs>
        <w:autoSpaceDE w:val="0"/>
        <w:autoSpaceDN w:val="0"/>
        <w:adjustRightInd w:val="0"/>
        <w:spacing w:after="0" w:line="240" w:lineRule="auto"/>
        <w:jc w:val="both"/>
        <w:rPr>
          <w:rFonts w:ascii="Times New Roman" w:eastAsia="Calibri" w:hAnsi="Times New Roman" w:cs="Arial"/>
          <w:sz w:val="28"/>
          <w:szCs w:val="28"/>
          <w:lang w:eastAsia="ru-RU"/>
        </w:rPr>
      </w:pPr>
      <w:r w:rsidRPr="00E47065">
        <w:rPr>
          <w:rFonts w:ascii="Times New Roman" w:eastAsia="Times New Roman" w:hAnsi="Times New Roman" w:cs="Arial"/>
          <w:sz w:val="28"/>
          <w:szCs w:val="28"/>
          <w:lang w:eastAsia="ru-RU"/>
        </w:rPr>
        <w:t xml:space="preserve">41. Текст муниципального правового акта, основным структурным элементом которого является пункт (за исключением текста преамбулы), </w:t>
      </w:r>
      <w:r w:rsidRPr="00E47065">
        <w:rPr>
          <w:rFonts w:ascii="Times New Roman" w:eastAsia="Calibri" w:hAnsi="Times New Roman" w:cs="Arial"/>
          <w:sz w:val="28"/>
          <w:szCs w:val="28"/>
          <w:lang w:eastAsia="ru-RU"/>
        </w:rPr>
        <w:t>оформляется в виде последовательности пунктов.</w:t>
      </w:r>
    </w:p>
    <w:p w:rsidR="00E47065" w:rsidRPr="00E47065" w:rsidRDefault="00E47065" w:rsidP="00E47065">
      <w:pPr>
        <w:tabs>
          <w:tab w:val="left" w:pos="851"/>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Arial"/>
          <w:sz w:val="28"/>
          <w:szCs w:val="28"/>
          <w:lang w:eastAsia="ru-RU"/>
        </w:rPr>
        <w:t xml:space="preserve">42. Пункты </w:t>
      </w:r>
      <w:r w:rsidRPr="00E47065">
        <w:rPr>
          <w:rFonts w:ascii="Times New Roman" w:eastAsia="Times New Roman" w:hAnsi="Times New Roman" w:cs="Arial"/>
          <w:sz w:val="28"/>
          <w:szCs w:val="28"/>
          <w:lang w:eastAsia="ru-RU"/>
        </w:rPr>
        <w:t>как основные структурные элемент</w:t>
      </w:r>
      <w:r w:rsidRPr="00E47065">
        <w:rPr>
          <w:rFonts w:ascii="Times New Roman" w:eastAsia="Calibri" w:hAnsi="Times New Roman" w:cs="Arial"/>
          <w:sz w:val="28"/>
          <w:szCs w:val="28"/>
          <w:lang w:eastAsia="ru-RU"/>
        </w:rPr>
        <w:t>ы муниципального правового акта нумеруются арабски</w:t>
      </w:r>
      <w:r w:rsidRPr="00E47065">
        <w:rPr>
          <w:rFonts w:ascii="Times New Roman" w:eastAsia="Calibri" w:hAnsi="Times New Roman" w:cs="Times New Roman"/>
          <w:sz w:val="28"/>
          <w:szCs w:val="28"/>
          <w:lang w:eastAsia="ru-RU"/>
        </w:rPr>
        <w:t xml:space="preserve">ми цифрами с точкой и заголовков не имеют. Слово, следующее за цифрой с точкой, пишется с прописной (заглавной) буквы. </w:t>
      </w:r>
      <w:r w:rsidRPr="00E47065">
        <w:rPr>
          <w:rFonts w:ascii="Times New Roman" w:eastAsia="Calibri" w:hAnsi="Times New Roman" w:cs="Arial"/>
          <w:sz w:val="28"/>
          <w:szCs w:val="28"/>
          <w:lang w:eastAsia="ru-RU"/>
        </w:rPr>
        <w:t>Единственный пункт цифрой не обозначается.</w:t>
      </w:r>
    </w:p>
    <w:p w:rsidR="00E47065" w:rsidRPr="00E47065" w:rsidRDefault="00E47065" w:rsidP="00E47065">
      <w:pPr>
        <w:tabs>
          <w:tab w:val="left" w:pos="851"/>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Arial"/>
          <w:sz w:val="28"/>
          <w:szCs w:val="28"/>
          <w:lang w:eastAsia="ru-RU"/>
        </w:rPr>
        <w:t xml:space="preserve">Пункты </w:t>
      </w:r>
      <w:r w:rsidRPr="00E47065">
        <w:rPr>
          <w:rFonts w:ascii="Times New Roman" w:eastAsia="Times New Roman" w:hAnsi="Times New Roman" w:cs="Arial"/>
          <w:sz w:val="28"/>
          <w:szCs w:val="28"/>
          <w:lang w:eastAsia="ru-RU"/>
        </w:rPr>
        <w:t>как основные структурные элемент</w:t>
      </w:r>
      <w:r w:rsidRPr="00E47065">
        <w:rPr>
          <w:rFonts w:ascii="Times New Roman" w:eastAsia="Calibri" w:hAnsi="Times New Roman" w:cs="Arial"/>
          <w:sz w:val="28"/>
          <w:szCs w:val="28"/>
          <w:lang w:eastAsia="ru-RU"/>
        </w:rPr>
        <w:t>ы приложения к муниципальному правовому акту, являющегося административным регламентом,</w:t>
      </w:r>
      <w:r w:rsidRPr="00E47065">
        <w:rPr>
          <w:rFonts w:ascii="Times New Roman" w:eastAsia="Calibri" w:hAnsi="Times New Roman" w:cs="Times New Roman"/>
          <w:sz w:val="28"/>
          <w:szCs w:val="28"/>
          <w:lang w:eastAsia="ru-RU"/>
        </w:rPr>
        <w:t xml:space="preserve"> могут иметь номер, состоящий из номера главы, знака точки и номера пункта в соответствующей главе.</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 xml:space="preserve">43. Пункты </w:t>
      </w:r>
      <w:r w:rsidRPr="00E47065">
        <w:rPr>
          <w:rFonts w:ascii="Times New Roman" w:eastAsia="Times New Roman" w:hAnsi="Times New Roman" w:cs="Times New Roman"/>
          <w:sz w:val="28"/>
          <w:szCs w:val="28"/>
          <w:lang w:eastAsia="ru-RU"/>
        </w:rPr>
        <w:t>как основные структурные элемент</w:t>
      </w:r>
      <w:r w:rsidRPr="00E47065">
        <w:rPr>
          <w:rFonts w:ascii="Times New Roman" w:eastAsia="Calibri" w:hAnsi="Times New Roman" w:cs="Times New Roman"/>
          <w:sz w:val="28"/>
          <w:szCs w:val="28"/>
          <w:lang w:eastAsia="ru-RU"/>
        </w:rPr>
        <w:t xml:space="preserve">ы муниципального правового акта </w:t>
      </w:r>
      <w:r w:rsidRPr="00E47065">
        <w:rPr>
          <w:rFonts w:ascii="Times New Roman" w:eastAsia="Times New Roman" w:hAnsi="Times New Roman" w:cs="Times New Roman"/>
          <w:sz w:val="28"/>
          <w:szCs w:val="28"/>
          <w:lang w:eastAsia="ru-RU"/>
        </w:rPr>
        <w:t xml:space="preserve">могут делиться на подпункты, обозначаемые арабскими цифрами с закрывающей скобкой. </w:t>
      </w:r>
      <w:r w:rsidRPr="00E47065">
        <w:rPr>
          <w:rFonts w:ascii="Times New Roman" w:eastAsia="Calibri" w:hAnsi="Times New Roman" w:cs="Times New Roman"/>
          <w:sz w:val="28"/>
          <w:szCs w:val="28"/>
          <w:lang w:eastAsia="ru-RU"/>
        </w:rPr>
        <w:t>Слово, следующее за цифрой со скобкой, пишется со строчной буквы.</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 xml:space="preserve">44. Любой структурный элемент может состоять из одного или нескольких абзацев, </w:t>
      </w:r>
      <w:r w:rsidRPr="00E47065">
        <w:rPr>
          <w:rFonts w:ascii="Times New Roman" w:eastAsia="Times New Roman" w:hAnsi="Times New Roman" w:cs="Times New Roman"/>
          <w:kern w:val="2"/>
          <w:sz w:val="28"/>
          <w:szCs w:val="24"/>
          <w:lang w:eastAsia="ru-RU"/>
        </w:rPr>
        <w:t xml:space="preserve">которые обособляются </w:t>
      </w:r>
      <w:r w:rsidRPr="00E47065">
        <w:rPr>
          <w:rFonts w:ascii="Times New Roman" w:eastAsia="Calibri" w:hAnsi="Times New Roman" w:cs="Times New Roman"/>
          <w:sz w:val="28"/>
          <w:szCs w:val="28"/>
          <w:lang w:eastAsia="ru-RU"/>
        </w:rPr>
        <w:t>красной строкой (абзацным отступом).</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Абзацы не могут иметь обозначения с помощью знака дефиса, точки или иного аналогичного символа</w:t>
      </w:r>
      <w:r w:rsidRPr="00E47065">
        <w:rPr>
          <w:rFonts w:ascii="Times New Roman" w:eastAsia="Times New Roman" w:hAnsi="Times New Roman" w:cs="Times New Roman"/>
          <w:kern w:val="2"/>
          <w:sz w:val="28"/>
          <w:szCs w:val="24"/>
          <w:lang w:eastAsia="ru-RU"/>
        </w:rPr>
        <w:t>.</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 xml:space="preserve">45. Деление основных и иных структурных элементов муниципального правового акта на другие структурные элементы должно быть единообразным </w:t>
      </w:r>
      <w:r w:rsidRPr="00E47065">
        <w:rPr>
          <w:rFonts w:ascii="Times New Roman" w:eastAsia="Calibri" w:hAnsi="Times New Roman" w:cs="Times New Roman"/>
          <w:sz w:val="28"/>
          <w:szCs w:val="28"/>
          <w:lang w:eastAsia="ru-RU"/>
        </w:rPr>
        <w:lastRenderedPageBreak/>
        <w:t>в пределах текста всего муниципального правового акта, включая приложения к нему.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E47065" w:rsidRPr="00E47065" w:rsidRDefault="00E47065" w:rsidP="00E47065">
      <w:pPr>
        <w:autoSpaceDE w:val="0"/>
        <w:autoSpaceDN w:val="0"/>
        <w:adjustRightInd w:val="0"/>
        <w:spacing w:after="0" w:line="240" w:lineRule="auto"/>
        <w:jc w:val="both"/>
        <w:rPr>
          <w:rFonts w:ascii="Times New Roman" w:eastAsia="Calibri" w:hAnsi="Times New Roman" w:cs="Arial"/>
          <w:sz w:val="28"/>
          <w:szCs w:val="28"/>
          <w:lang w:eastAsia="ru-RU"/>
        </w:rPr>
      </w:pPr>
      <w:r w:rsidRPr="00E47065">
        <w:rPr>
          <w:rFonts w:ascii="Times New Roman" w:eastAsia="Calibri" w:hAnsi="Times New Roman" w:cs="Arial"/>
          <w:sz w:val="28"/>
          <w:szCs w:val="28"/>
          <w:lang w:eastAsia="ru-RU"/>
        </w:rPr>
        <w:t xml:space="preserve">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 </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 точка.</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4"/>
          <w:lang w:eastAsia="ru-RU"/>
        </w:rPr>
        <w:t xml:space="preserve">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Раздел должен включать в себя не менее двух глав, за исключением разделов, содержащих общие, заключительные и переходные положения.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52. Раздел имеет порядковый номер, обозначаемый римскими цифрами, начиная с цифры «</w:t>
      </w:r>
      <w:r w:rsidRPr="00E47065">
        <w:rPr>
          <w:rFonts w:ascii="Times New Roman" w:eastAsia="Times New Roman" w:hAnsi="Times New Roman" w:cs="Arial"/>
          <w:kern w:val="2"/>
          <w:sz w:val="28"/>
          <w:szCs w:val="24"/>
          <w:lang w:val="en-US" w:eastAsia="ru-RU"/>
        </w:rPr>
        <w:t>I</w:t>
      </w:r>
      <w:r w:rsidRPr="00E47065">
        <w:rPr>
          <w:rFonts w:ascii="Times New Roman" w:eastAsia="Times New Roman" w:hAnsi="Times New Roman" w:cs="Arial"/>
          <w:kern w:val="2"/>
          <w:sz w:val="28"/>
          <w:szCs w:val="24"/>
          <w:lang w:eastAsia="ru-RU"/>
        </w:rPr>
        <w:t>»,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E47065" w:rsidRPr="00E47065" w:rsidRDefault="00E47065" w:rsidP="00E47065">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lastRenderedPageBreak/>
        <w:t>Пример:</w:t>
      </w:r>
    </w:p>
    <w:p w:rsidR="00E47065" w:rsidRPr="00E47065" w:rsidRDefault="00E47065" w:rsidP="00E47065">
      <w:pPr>
        <w:keepNext/>
        <w:keepLines/>
        <w:autoSpaceDE w:val="0"/>
        <w:autoSpaceDN w:val="0"/>
        <w:adjustRightInd w:val="0"/>
        <w:spacing w:after="0" w:line="240" w:lineRule="auto"/>
        <w:jc w:val="center"/>
        <w:rPr>
          <w:rFonts w:ascii="Times New Roman" w:eastAsia="Times New Roman" w:hAnsi="Times New Roman" w:cs="Arial"/>
          <w:kern w:val="2"/>
          <w:sz w:val="28"/>
          <w:szCs w:val="24"/>
          <w:lang w:eastAsia="ru-RU"/>
        </w:rPr>
      </w:pPr>
      <w:r w:rsidRPr="00E47065">
        <w:rPr>
          <w:rFonts w:ascii="Times New Roman" w:eastAsia="Calibri" w:hAnsi="Times New Roman" w:cs="Times New Roman"/>
          <w:sz w:val="28"/>
          <w:szCs w:val="28"/>
          <w:lang w:eastAsia="ru-RU"/>
        </w:rPr>
        <w:t>«Раздел II. СТАНДАРТ ПРЕДОСТАВЛЕНИЯ</w:t>
      </w:r>
      <w:r w:rsidRPr="00E47065">
        <w:rPr>
          <w:rFonts w:ascii="Times New Roman" w:eastAsia="Calibri" w:hAnsi="Times New Roman" w:cs="Times New Roman"/>
          <w:sz w:val="28"/>
          <w:szCs w:val="28"/>
          <w:lang w:eastAsia="ru-RU"/>
        </w:rPr>
        <w:br/>
        <w:t>МУНИЦИПАЛЬНОЙ УСЛУГИ».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Пример:</w:t>
      </w:r>
    </w:p>
    <w:p w:rsidR="00E47065" w:rsidRPr="00E47065" w:rsidRDefault="00E47065" w:rsidP="00E47065">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«Глава 2. Извещение и условия проведения</w:t>
      </w:r>
      <w:r w:rsidRPr="00E47065">
        <w:rPr>
          <w:rFonts w:ascii="Times New Roman" w:eastAsia="Calibri" w:hAnsi="Times New Roman" w:cs="Times New Roman"/>
          <w:sz w:val="28"/>
          <w:szCs w:val="28"/>
          <w:lang w:eastAsia="ru-RU"/>
        </w:rPr>
        <w:br/>
        <w:t>конкурсного отбора».</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E47065" w:rsidRPr="00E47065" w:rsidRDefault="00E47065" w:rsidP="00E47065">
      <w:pPr>
        <w:autoSpaceDE w:val="0"/>
        <w:autoSpaceDN w:val="0"/>
        <w:adjustRightInd w:val="0"/>
        <w:spacing w:after="0" w:line="240" w:lineRule="auto"/>
        <w:jc w:val="center"/>
        <w:rPr>
          <w:rFonts w:ascii="Times New Roman" w:eastAsia="Times New Roman" w:hAnsi="Times New Roman" w:cs="Times New Roman"/>
          <w:b/>
          <w:kern w:val="2"/>
          <w:sz w:val="28"/>
          <w:szCs w:val="24"/>
          <w:lang w:eastAsia="ru-RU"/>
        </w:rPr>
      </w:pPr>
    </w:p>
    <w:p w:rsidR="00E47065" w:rsidRPr="00E47065" w:rsidRDefault="00E47065" w:rsidP="00E47065">
      <w:pPr>
        <w:keepNext/>
        <w:autoSpaceDE w:val="0"/>
        <w:autoSpaceDN w:val="0"/>
        <w:adjustRightInd w:val="0"/>
        <w:spacing w:after="0" w:line="240" w:lineRule="auto"/>
        <w:jc w:val="center"/>
        <w:rPr>
          <w:rFonts w:ascii="Times New Roman" w:eastAsia="Times New Roman" w:hAnsi="Times New Roman" w:cs="Times New Roman"/>
          <w:b/>
          <w:kern w:val="2"/>
          <w:sz w:val="28"/>
          <w:szCs w:val="24"/>
          <w:lang w:eastAsia="ru-RU"/>
        </w:rPr>
      </w:pPr>
      <w:r w:rsidRPr="00E47065">
        <w:rPr>
          <w:rFonts w:ascii="Times New Roman" w:eastAsia="Times New Roman" w:hAnsi="Times New Roman" w:cs="Times New Roman"/>
          <w:b/>
          <w:kern w:val="2"/>
          <w:sz w:val="28"/>
          <w:szCs w:val="24"/>
          <w:lang w:eastAsia="ru-RU"/>
        </w:rPr>
        <w:t>Глава 5. Требования к оформлению приложений</w:t>
      </w:r>
    </w:p>
    <w:p w:rsidR="00E47065" w:rsidRPr="00E47065" w:rsidRDefault="00E47065" w:rsidP="00E47065">
      <w:pPr>
        <w:keepNext/>
        <w:autoSpaceDE w:val="0"/>
        <w:autoSpaceDN w:val="0"/>
        <w:adjustRightInd w:val="0"/>
        <w:spacing w:after="0" w:line="240" w:lineRule="auto"/>
        <w:jc w:val="center"/>
        <w:rPr>
          <w:rFonts w:ascii="Times New Roman" w:eastAsia="Times New Roman" w:hAnsi="Times New Roman" w:cs="Times New Roman"/>
          <w:b/>
          <w:kern w:val="2"/>
          <w:sz w:val="28"/>
          <w:szCs w:val="24"/>
          <w:lang w:eastAsia="ru-RU"/>
        </w:rPr>
      </w:pPr>
      <w:r w:rsidRPr="00E47065">
        <w:rPr>
          <w:rFonts w:ascii="Times New Roman" w:eastAsia="Times New Roman" w:hAnsi="Times New Roman" w:cs="Times New Roman"/>
          <w:b/>
          <w:kern w:val="2"/>
          <w:sz w:val="28"/>
          <w:szCs w:val="24"/>
          <w:lang w:eastAsia="ru-RU"/>
        </w:rPr>
        <w:t>к муниципальным правовым актам</w:t>
      </w:r>
    </w:p>
    <w:p w:rsidR="00E47065" w:rsidRPr="00E47065" w:rsidRDefault="00E47065" w:rsidP="00E47065">
      <w:pPr>
        <w:keepNext/>
        <w:autoSpaceDE w:val="0"/>
        <w:autoSpaceDN w:val="0"/>
        <w:adjustRightInd w:val="0"/>
        <w:spacing w:after="0" w:line="240" w:lineRule="auto"/>
        <w:jc w:val="center"/>
        <w:rPr>
          <w:rFonts w:ascii="Times New Roman" w:eastAsia="Times New Roman" w:hAnsi="Times New Roman" w:cs="Arial"/>
          <w:b/>
          <w:kern w:val="2"/>
          <w:sz w:val="28"/>
          <w:szCs w:val="24"/>
          <w:lang w:eastAsia="ru-RU"/>
        </w:rPr>
      </w:pP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соответствующих роде и числе.</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Примеры: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«1. Утвердить коэффициенты для определения восстановительной стоимости строений и сооружений, принадлежащих гражданам на праве собственности, на 2023 год (прилагаются).</w:t>
      </w:r>
    </w:p>
    <w:p w:rsidR="00E47065" w:rsidRPr="00E47065" w:rsidRDefault="00E47065" w:rsidP="00E4706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w:t>
      </w:r>
    </w:p>
    <w:p w:rsidR="00E47065" w:rsidRPr="00E47065" w:rsidRDefault="00E47065" w:rsidP="00E4706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УТВЕРЖДЕНЫ</w:t>
      </w:r>
    </w:p>
    <w:p w:rsidR="00E47065" w:rsidRPr="00E47065" w:rsidRDefault="00E47065" w:rsidP="00E47065">
      <w:pPr>
        <w:autoSpaceDE w:val="0"/>
        <w:autoSpaceDN w:val="0"/>
        <w:adjustRightInd w:val="0"/>
        <w:spacing w:after="0" w:line="240" w:lineRule="auto"/>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 xml:space="preserve">Постановлением администрации </w:t>
      </w:r>
    </w:p>
    <w:p w:rsidR="00E47065" w:rsidRPr="00E47065" w:rsidRDefault="00E47065" w:rsidP="00E47065">
      <w:pPr>
        <w:autoSpaceDE w:val="0"/>
        <w:autoSpaceDN w:val="0"/>
        <w:adjustRightInd w:val="0"/>
        <w:spacing w:after="0" w:line="240" w:lineRule="auto"/>
        <w:rPr>
          <w:rFonts w:ascii="Courier New" w:eastAsia="Times New Roman" w:hAnsi="Courier New" w:cs="Courier New"/>
          <w:sz w:val="24"/>
          <w:szCs w:val="24"/>
          <w:lang w:eastAsia="ru-RU"/>
        </w:rPr>
      </w:pPr>
      <w:r w:rsidRPr="00E47065">
        <w:rPr>
          <w:rFonts w:ascii="Times New Roman" w:eastAsia="Times New Roman" w:hAnsi="Times New Roman" w:cs="Times New Roman"/>
          <w:sz w:val="28"/>
          <w:szCs w:val="28"/>
          <w:lang w:eastAsia="ru-RU"/>
        </w:rPr>
        <w:lastRenderedPageBreak/>
        <w:t>_______ городского поселения</w:t>
      </w:r>
      <w:r w:rsidRPr="00E47065">
        <w:rPr>
          <w:rFonts w:ascii="Times New Roman" w:eastAsia="Times New Roman" w:hAnsi="Times New Roman" w:cs="Times New Roman"/>
          <w:sz w:val="28"/>
          <w:szCs w:val="28"/>
          <w:lang w:eastAsia="ru-RU"/>
        </w:rPr>
        <w:br/>
        <w:t>от 5 мая 2023 года № 270»;</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 w:name="Par30"/>
      <w:bookmarkEnd w:id="1"/>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«1. Установить Порядок определения объема и предоставления из бюджета _______ городского поселения субсидии специализированной некоммерческой организации «О» (прилагается).</w:t>
      </w:r>
    </w:p>
    <w:p w:rsidR="00E47065" w:rsidRPr="00E47065" w:rsidRDefault="00E47065" w:rsidP="00E4706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w:t>
      </w:r>
    </w:p>
    <w:p w:rsidR="00E47065" w:rsidRPr="00E47065" w:rsidRDefault="00E47065" w:rsidP="00E4706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УСТАНОВЛЕН</w:t>
      </w:r>
    </w:p>
    <w:p w:rsidR="00E47065" w:rsidRPr="00E47065" w:rsidRDefault="00E47065" w:rsidP="00E47065">
      <w:pPr>
        <w:autoSpaceDE w:val="0"/>
        <w:autoSpaceDN w:val="0"/>
        <w:adjustRightInd w:val="0"/>
        <w:spacing w:after="0" w:line="240" w:lineRule="auto"/>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 xml:space="preserve">Постановлением администрации </w:t>
      </w:r>
    </w:p>
    <w:p w:rsidR="00E47065" w:rsidRPr="00E47065" w:rsidRDefault="00E47065" w:rsidP="00E47065">
      <w:pPr>
        <w:autoSpaceDE w:val="0"/>
        <w:autoSpaceDN w:val="0"/>
        <w:adjustRightInd w:val="0"/>
        <w:spacing w:after="0" w:line="240" w:lineRule="auto"/>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 xml:space="preserve">_______ городского поселения </w:t>
      </w:r>
    </w:p>
    <w:p w:rsidR="00E47065" w:rsidRPr="00E47065" w:rsidRDefault="00E47065" w:rsidP="00E47065">
      <w:pPr>
        <w:autoSpaceDE w:val="0"/>
        <w:autoSpaceDN w:val="0"/>
        <w:adjustRightInd w:val="0"/>
        <w:spacing w:after="0" w:line="240" w:lineRule="auto"/>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sz w:val="28"/>
          <w:szCs w:val="28"/>
          <w:lang w:eastAsia="ru-RU"/>
        </w:rPr>
        <w:t>от 3 марта 2018 года № 98»;</w:t>
      </w:r>
      <w:bookmarkStart w:id="2" w:name="Par34"/>
      <w:bookmarkEnd w:id="2"/>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«1. Определить места нахождения пунктов доступа к информационно-телекоммуникационной сети «Интернет» на территории муниципального образования (прилагаются).</w:t>
      </w:r>
    </w:p>
    <w:p w:rsidR="00E47065" w:rsidRPr="00E47065" w:rsidRDefault="00E47065" w:rsidP="00E4706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w:t>
      </w:r>
    </w:p>
    <w:p w:rsidR="00E47065" w:rsidRPr="00E47065" w:rsidRDefault="00E47065" w:rsidP="00E47065">
      <w:pPr>
        <w:keepNext/>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ОПРЕДЕЛЕНЫ</w:t>
      </w:r>
    </w:p>
    <w:p w:rsidR="00E47065" w:rsidRPr="00E47065" w:rsidRDefault="00E47065" w:rsidP="00E47065">
      <w:pPr>
        <w:autoSpaceDE w:val="0"/>
        <w:autoSpaceDN w:val="0"/>
        <w:adjustRightInd w:val="0"/>
        <w:spacing w:after="0" w:line="240" w:lineRule="auto"/>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 xml:space="preserve">Постановлением администрации </w:t>
      </w:r>
    </w:p>
    <w:p w:rsidR="00E47065" w:rsidRPr="00E47065" w:rsidRDefault="00E47065" w:rsidP="00E47065">
      <w:pPr>
        <w:autoSpaceDE w:val="0"/>
        <w:autoSpaceDN w:val="0"/>
        <w:adjustRightInd w:val="0"/>
        <w:spacing w:after="0" w:line="240" w:lineRule="auto"/>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 xml:space="preserve">_______ городского поселения </w:t>
      </w:r>
    </w:p>
    <w:p w:rsidR="00E47065" w:rsidRPr="00E47065" w:rsidRDefault="00E47065" w:rsidP="00E47065">
      <w:pPr>
        <w:autoSpaceDE w:val="0"/>
        <w:autoSpaceDN w:val="0"/>
        <w:adjustRightInd w:val="0"/>
        <w:spacing w:after="0" w:line="240" w:lineRule="auto"/>
        <w:rPr>
          <w:rFonts w:ascii="Courier New" w:eastAsia="Times New Roman" w:hAnsi="Courier New" w:cs="Courier New"/>
          <w:sz w:val="24"/>
          <w:szCs w:val="24"/>
          <w:lang w:eastAsia="ru-RU"/>
        </w:rPr>
      </w:pPr>
      <w:r w:rsidRPr="00E47065">
        <w:rPr>
          <w:rFonts w:ascii="Times New Roman" w:eastAsia="Times New Roman" w:hAnsi="Times New Roman" w:cs="Times New Roman"/>
          <w:sz w:val="28"/>
          <w:szCs w:val="28"/>
          <w:lang w:eastAsia="ru-RU"/>
        </w:rPr>
        <w:t>от 25 июня 2018 года № 237».</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В случае, если муниципальный правовой акт имеет более одного приложения, может быть указан номер приложения, обозначаемый арабскими цифрами без знака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Примеры:</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«согласно приложению 2 к настоящему постановлению …»;</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«согласно п</w:t>
      </w:r>
      <w:r w:rsidRPr="00E47065">
        <w:rPr>
          <w:rFonts w:ascii="Times New Roman" w:eastAsia="Calibri" w:hAnsi="Times New Roman" w:cs="Arial"/>
          <w:iCs/>
          <w:sz w:val="28"/>
          <w:szCs w:val="28"/>
          <w:lang w:eastAsia="ru-RU"/>
        </w:rPr>
        <w:t xml:space="preserve">орядку и условиям признания </w:t>
      </w:r>
      <w:proofErr w:type="gramStart"/>
      <w:r w:rsidRPr="00E47065">
        <w:rPr>
          <w:rFonts w:ascii="Times New Roman" w:eastAsia="Calibri" w:hAnsi="Times New Roman" w:cs="Arial"/>
          <w:iCs/>
          <w:sz w:val="28"/>
          <w:szCs w:val="28"/>
          <w:lang w:eastAsia="ru-RU"/>
        </w:rPr>
        <w:t>молодой семьи</w:t>
      </w:r>
      <w:proofErr w:type="gramEnd"/>
      <w:r w:rsidRPr="00E47065">
        <w:rPr>
          <w:rFonts w:ascii="Times New Roman" w:eastAsia="Calibri" w:hAnsi="Times New Roman" w:cs="Arial"/>
          <w:iCs/>
          <w:sz w:val="28"/>
          <w:szCs w:val="28"/>
          <w:lang w:eastAsia="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(прилагаются) …».</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b/>
          <w:kern w:val="2"/>
          <w:sz w:val="28"/>
          <w:szCs w:val="24"/>
          <w:lang w:eastAsia="ru-RU"/>
        </w:rPr>
      </w:pPr>
      <w:r w:rsidRPr="00E47065">
        <w:rPr>
          <w:rFonts w:ascii="Times New Roman" w:eastAsia="Times New Roman" w:hAnsi="Times New Roman" w:cs="Arial"/>
          <w:kern w:val="2"/>
          <w:sz w:val="28"/>
          <w:szCs w:val="24"/>
          <w:lang w:eastAsia="ru-RU"/>
        </w:rPr>
        <w:t xml:space="preserve">59. Приложение к муниципальному правовому акту должно иметь индивидуализированный заголовок, раскрывающий тему сообщаемых в приложении сведений.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b/>
          <w:kern w:val="2"/>
          <w:sz w:val="28"/>
          <w:szCs w:val="24"/>
          <w:lang w:eastAsia="ru-RU"/>
        </w:rPr>
      </w:pPr>
      <w:r w:rsidRPr="00E47065">
        <w:rPr>
          <w:rFonts w:ascii="Times New Roman" w:eastAsia="Times New Roman" w:hAnsi="Times New Roman" w:cs="Arial"/>
          <w:kern w:val="2"/>
          <w:sz w:val="28"/>
          <w:szCs w:val="24"/>
          <w:lang w:eastAsia="ru-RU"/>
        </w:rPr>
        <w:t xml:space="preserve">60. Графы таблицы, содержащейся в приложении к правовому акту, должны иметь заголовки, выраженные именем существительным в именительном </w:t>
      </w:r>
      <w:r w:rsidRPr="00E47065">
        <w:rPr>
          <w:rFonts w:ascii="Times New Roman" w:eastAsia="Times New Roman" w:hAnsi="Times New Roman" w:cs="Arial"/>
          <w:kern w:val="2"/>
          <w:sz w:val="28"/>
          <w:szCs w:val="24"/>
          <w:lang w:eastAsia="ru-RU"/>
        </w:rPr>
        <w:lastRenderedPageBreak/>
        <w:t>падеже (за исключением графы, относящейся к нумерации пунктов по порядку).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Arial"/>
          <w:kern w:val="2"/>
          <w:sz w:val="28"/>
          <w:szCs w:val="24"/>
          <w:lang w:eastAsia="ru-RU"/>
        </w:rPr>
        <w:t xml:space="preserve">61. Правовые предписания муниципального правового акта и содержание приложения к </w:t>
      </w:r>
      <w:r w:rsidRPr="00E47065">
        <w:rPr>
          <w:rFonts w:ascii="Times New Roman" w:eastAsia="Times New Roman" w:hAnsi="Times New Roman" w:cs="Times New Roman"/>
          <w:kern w:val="2"/>
          <w:sz w:val="28"/>
          <w:szCs w:val="24"/>
          <w:lang w:eastAsia="ru-RU"/>
        </w:rPr>
        <w:t>нему должны быть согласованы между собой.</w:t>
      </w:r>
    </w:p>
    <w:p w:rsidR="00E47065" w:rsidRPr="00E47065" w:rsidRDefault="00E47065" w:rsidP="00E47065">
      <w:pPr>
        <w:keepNext/>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 xml:space="preserve">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В случае,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Примеры:</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«согласно приложению 2 к Положению о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8"/>
          <w:lang w:eastAsia="ru-RU"/>
        </w:rPr>
        <w:t xml:space="preserve">«согласно </w:t>
      </w:r>
      <w:r w:rsidRPr="00E47065">
        <w:rPr>
          <w:rFonts w:ascii="Times New Roman" w:eastAsia="Calibri" w:hAnsi="Times New Roman" w:cs="Times New Roman"/>
          <w:iCs/>
          <w:sz w:val="28"/>
          <w:szCs w:val="28"/>
          <w:lang w:eastAsia="ru-RU"/>
        </w:rPr>
        <w:t>форме отчета, прилагаемой к настоящему Порядку, …</w:t>
      </w:r>
      <w:r w:rsidRPr="00E47065">
        <w:rPr>
          <w:rFonts w:ascii="Times New Roman" w:eastAsia="Calibri" w:hAnsi="Times New Roman" w:cs="Arial"/>
          <w:iCs/>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Примеры:</w:t>
      </w:r>
    </w:p>
    <w:p w:rsidR="00E47065" w:rsidRPr="00E47065" w:rsidRDefault="00E47065" w:rsidP="00E47065">
      <w:pPr>
        <w:keepNext/>
        <w:widowControl w:val="0"/>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«УСТАНОВЛЕН</w:t>
      </w:r>
    </w:p>
    <w:p w:rsidR="00E47065" w:rsidRPr="00E47065" w:rsidRDefault="00E47065" w:rsidP="00E47065">
      <w:pPr>
        <w:keepNext/>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 xml:space="preserve">Положением об осуществлении мониторинга </w:t>
      </w:r>
      <w:proofErr w:type="spellStart"/>
      <w:r w:rsidRPr="00E47065">
        <w:rPr>
          <w:rFonts w:ascii="Times New Roman" w:eastAsia="Calibri" w:hAnsi="Times New Roman" w:cs="Times New Roman"/>
          <w:sz w:val="28"/>
          <w:szCs w:val="28"/>
          <w:lang w:eastAsia="ru-RU"/>
        </w:rPr>
        <w:t>наркоситуации</w:t>
      </w:r>
      <w:proofErr w:type="spellEnd"/>
      <w:r w:rsidRPr="00E47065">
        <w:rPr>
          <w:rFonts w:ascii="Times New Roman" w:eastAsia="Calibri" w:hAnsi="Times New Roman" w:cs="Times New Roman"/>
          <w:sz w:val="28"/>
          <w:szCs w:val="28"/>
          <w:lang w:eastAsia="ru-RU"/>
        </w:rPr>
        <w:t>»;</w:t>
      </w:r>
    </w:p>
    <w:p w:rsidR="00E47065" w:rsidRPr="00E47065" w:rsidRDefault="00E47065" w:rsidP="00E47065">
      <w:pPr>
        <w:keepNext/>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 xml:space="preserve"> </w:t>
      </w:r>
    </w:p>
    <w:p w:rsidR="00E47065" w:rsidRPr="00E47065" w:rsidRDefault="00E47065" w:rsidP="00E47065">
      <w:pPr>
        <w:keepNext/>
        <w:widowControl w:val="0"/>
        <w:autoSpaceDE w:val="0"/>
        <w:autoSpaceDN w:val="0"/>
        <w:adjustRightInd w:val="0"/>
        <w:spacing w:after="0" w:line="240" w:lineRule="auto"/>
        <w:outlineLvl w:val="0"/>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«Приложение 1</w:t>
      </w:r>
    </w:p>
    <w:p w:rsidR="00E47065" w:rsidRPr="00E47065" w:rsidRDefault="00E47065" w:rsidP="00E47065">
      <w:pPr>
        <w:autoSpaceDE w:val="0"/>
        <w:autoSpaceDN w:val="0"/>
        <w:adjustRightInd w:val="0"/>
        <w:spacing w:after="0" w:line="240" w:lineRule="auto"/>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 xml:space="preserve">к Положению об осуществлении мониторинга </w:t>
      </w:r>
      <w:proofErr w:type="spellStart"/>
      <w:r w:rsidRPr="00E47065">
        <w:rPr>
          <w:rFonts w:ascii="Times New Roman" w:eastAsia="Calibri" w:hAnsi="Times New Roman" w:cs="Times New Roman"/>
          <w:sz w:val="28"/>
          <w:szCs w:val="28"/>
          <w:lang w:eastAsia="ru-RU"/>
        </w:rPr>
        <w:t>наркоситуации</w:t>
      </w:r>
      <w:proofErr w:type="spellEnd"/>
      <w:r w:rsidRPr="00E47065">
        <w:rPr>
          <w:rFonts w:ascii="Times New Roman" w:eastAsia="Calibri" w:hAnsi="Times New Roman" w:cs="Times New Roman"/>
          <w:sz w:val="28"/>
          <w:szCs w:val="28"/>
          <w:lang w:eastAsia="ru-RU"/>
        </w:rPr>
        <w:t>».</w:t>
      </w:r>
    </w:p>
    <w:p w:rsidR="00E47065" w:rsidRPr="00E47065" w:rsidRDefault="00E47065" w:rsidP="00E47065">
      <w:pPr>
        <w:autoSpaceDE w:val="0"/>
        <w:autoSpaceDN w:val="0"/>
        <w:adjustRightInd w:val="0"/>
        <w:spacing w:after="0" w:line="240" w:lineRule="auto"/>
        <w:rPr>
          <w:rFonts w:ascii="Times New Roman" w:eastAsia="Times New Roman" w:hAnsi="Times New Roman" w:cs="Times New Roman"/>
          <w:kern w:val="2"/>
          <w:sz w:val="28"/>
          <w:szCs w:val="24"/>
          <w:lang w:eastAsia="ru-RU"/>
        </w:rPr>
      </w:pP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64. Приложение к приложению к правовому акту должно иметь индивидуализированный заголовок, раскрывающий тему сообщаемых в приложении сведений. </w:t>
      </w:r>
    </w:p>
    <w:p w:rsidR="00E47065" w:rsidRPr="00E47065" w:rsidRDefault="00E47065" w:rsidP="00E47065">
      <w:pPr>
        <w:autoSpaceDE w:val="0"/>
        <w:autoSpaceDN w:val="0"/>
        <w:adjustRightInd w:val="0"/>
        <w:spacing w:after="0" w:line="240" w:lineRule="auto"/>
        <w:jc w:val="both"/>
        <w:rPr>
          <w:rFonts w:ascii="Calibri" w:eastAsia="Times New Roman" w:hAnsi="Calibri" w:cs="Arial"/>
          <w:b/>
          <w:kern w:val="2"/>
          <w:sz w:val="28"/>
          <w:szCs w:val="24"/>
          <w:lang w:eastAsia="ru-RU"/>
        </w:rPr>
      </w:pPr>
    </w:p>
    <w:p w:rsidR="00E47065" w:rsidRPr="00E47065" w:rsidRDefault="00E47065" w:rsidP="00E47065">
      <w:pPr>
        <w:keepNext/>
        <w:spacing w:after="0" w:line="240" w:lineRule="auto"/>
        <w:jc w:val="center"/>
        <w:rPr>
          <w:rFonts w:ascii="Tms Rmn" w:eastAsia="Times New Roman" w:hAnsi="Tms Rmn" w:cs="Times New Roman"/>
          <w:b/>
          <w:kern w:val="2"/>
          <w:sz w:val="28"/>
          <w:szCs w:val="24"/>
          <w:lang w:eastAsia="ru-RU"/>
        </w:rPr>
      </w:pPr>
      <w:r w:rsidRPr="00E47065">
        <w:rPr>
          <w:rFonts w:ascii="Tms Rmn" w:eastAsia="Times New Roman" w:hAnsi="Tms Rmn" w:cs="Times New Roman"/>
          <w:b/>
          <w:kern w:val="2"/>
          <w:sz w:val="28"/>
          <w:szCs w:val="24"/>
          <w:lang w:eastAsia="ru-RU"/>
        </w:rPr>
        <w:t xml:space="preserve">Глава </w:t>
      </w:r>
      <w:r w:rsidRPr="00E47065">
        <w:rPr>
          <w:rFonts w:ascii="Times New Roman" w:eastAsia="Times New Roman" w:hAnsi="Times New Roman" w:cs="Times New Roman"/>
          <w:b/>
          <w:kern w:val="2"/>
          <w:sz w:val="28"/>
          <w:szCs w:val="24"/>
          <w:lang w:eastAsia="ru-RU"/>
        </w:rPr>
        <w:t>6.</w:t>
      </w:r>
      <w:r w:rsidRPr="00E47065">
        <w:rPr>
          <w:rFonts w:ascii="Tms Rmn" w:eastAsia="Times New Roman" w:hAnsi="Tms Rmn" w:cs="Times New Roman"/>
          <w:b/>
          <w:kern w:val="2"/>
          <w:sz w:val="28"/>
          <w:szCs w:val="24"/>
          <w:lang w:eastAsia="ru-RU"/>
        </w:rPr>
        <w:t xml:space="preserve"> Тре</w:t>
      </w:r>
      <w:r w:rsidRPr="00E47065">
        <w:rPr>
          <w:rFonts w:ascii="Times New Roman" w:eastAsia="Times New Roman" w:hAnsi="Times New Roman" w:cs="Times New Roman"/>
          <w:b/>
          <w:kern w:val="2"/>
          <w:sz w:val="28"/>
          <w:szCs w:val="24"/>
          <w:lang w:eastAsia="ru-RU"/>
        </w:rPr>
        <w:t>бования к использованию ссылок на правов</w:t>
      </w:r>
      <w:r w:rsidRPr="00E47065">
        <w:rPr>
          <w:rFonts w:ascii="Tms Rmn" w:eastAsia="Times New Roman" w:hAnsi="Tms Rmn" w:cs="Times New Roman"/>
          <w:b/>
          <w:kern w:val="2"/>
          <w:sz w:val="28"/>
          <w:szCs w:val="24"/>
          <w:lang w:eastAsia="ru-RU"/>
        </w:rPr>
        <w:t>ые акты</w:t>
      </w:r>
    </w:p>
    <w:p w:rsidR="00E47065" w:rsidRPr="00E47065" w:rsidRDefault="00E47065" w:rsidP="00E47065">
      <w:pPr>
        <w:keepNext/>
        <w:autoSpaceDE w:val="0"/>
        <w:autoSpaceDN w:val="0"/>
        <w:adjustRightInd w:val="0"/>
        <w:spacing w:after="0" w:line="240" w:lineRule="auto"/>
        <w:jc w:val="center"/>
        <w:rPr>
          <w:rFonts w:ascii="Times New Roman" w:eastAsia="Times New Roman" w:hAnsi="Times New Roman" w:cs="Arial"/>
          <w:b/>
          <w:kern w:val="2"/>
          <w:sz w:val="28"/>
          <w:szCs w:val="24"/>
          <w:lang w:eastAsia="ru-RU"/>
        </w:rPr>
      </w:pP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Не допускаются ссылки на конкретные муниципальные правовые акты, имеющие меньшую юридическую силу. При необходимости ссылки на </w:t>
      </w:r>
      <w:r w:rsidRPr="00E47065">
        <w:rPr>
          <w:rFonts w:ascii="Times New Roman" w:eastAsia="Times New Roman" w:hAnsi="Times New Roman" w:cs="Arial"/>
          <w:kern w:val="2"/>
          <w:sz w:val="28"/>
          <w:szCs w:val="24"/>
          <w:lang w:eastAsia="ru-RU"/>
        </w:rPr>
        <w:lastRenderedPageBreak/>
        <w:t xml:space="preserve">муниципальный правовой акт, имеющий меньшую юридическую силу, указывается вид правового акта с обозначением предмета его регулирования.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67. Ссылки в тексте правового акта на структурные элементы этого же правового акта оформляются следующим образом:</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«в соответствии с подпунктом 1 пункта 1 настоящего постановления …»; </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«в пункте 5 приложения 1 к настоящему Административному регламенту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«от», номер правового акта, а также индивидуализированный заголовок правового акта (при его наличии), заключенный в кавычки.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Calibri" w:hAnsi="Times New Roman" w:cs="Times New Roman"/>
          <w:sz w:val="28"/>
          <w:szCs w:val="28"/>
          <w:lang w:eastAsia="ru-RU"/>
        </w:rPr>
        <w:t>«В целях реализации статьи 7 Федерального закона от 21 июля 2014 года № 224-ФЗ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w:t>
      </w:r>
      <w:r w:rsidRPr="00E47065">
        <w:rPr>
          <w:rFonts w:ascii="Times New Roman" w:eastAsia="Calibri" w:hAnsi="Times New Roman" w:cs="Arial"/>
          <w:sz w:val="28"/>
          <w:szCs w:val="28"/>
          <w:lang w:eastAsia="ru-RU"/>
        </w:rPr>
        <w:t>В соответствии с Инструкцией о порядке заполнения и представления учетных документов, утвержденной приказом Генеральной прокуратуры Российской Федерации, МВД России, МЧС России, Минюста России, ФСБ России, Минэкономразвития России, ФСКН России от 29 декабря 2005 года № 39/1070/1021/253/780/353/399 «О едином учете преступлений»,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69. При ссылках на Конституцию Российской Федерации, Конституцию Республики Бурятия, Устав используются их наименования без указания иных реквизитов.</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Примеры:</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«в соответствии со статьей 73 Конституции Российской Федерации …»;</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8"/>
          <w:lang w:eastAsia="ru-RU"/>
        </w:rPr>
        <w:t xml:space="preserve"> «руководствуясь статьей 40 Устава __ муниципального образования…».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 ссылках на нормативный правовой акт в форме кодекса дата его подписания и номер не указываются.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8"/>
          <w:lang w:eastAsia="ru-RU"/>
        </w:rPr>
        <w:t>«в соответствии со статьей 179 Бюджетного кодекса Российской Федерации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7065">
        <w:rPr>
          <w:rFonts w:ascii="Times New Roman" w:eastAsia="Times New Roman" w:hAnsi="Times New Roman" w:cs="Times New Roman"/>
          <w:sz w:val="28"/>
          <w:szCs w:val="28"/>
          <w:lang w:eastAsia="ru-RU"/>
        </w:rPr>
        <w:t xml:space="preserve">«В соответствии со статьями 18, 20 Федерального закона от 14 ноября 2002 года № 161-ФЗ «О государственных и муниципальных унитарных </w:t>
      </w:r>
      <w:r w:rsidRPr="00E47065">
        <w:rPr>
          <w:rFonts w:ascii="Times New Roman" w:eastAsia="Times New Roman" w:hAnsi="Times New Roman" w:cs="Times New Roman"/>
          <w:sz w:val="28"/>
          <w:szCs w:val="28"/>
          <w:lang w:eastAsia="ru-RU"/>
        </w:rPr>
        <w:lastRenderedPageBreak/>
        <w:t xml:space="preserve">предприятиях» </w:t>
      </w:r>
      <w:r w:rsidRPr="00E47065">
        <w:rPr>
          <w:rFonts w:ascii="Times New Roman" w:eastAsia="Times New Roman" w:hAnsi="Times New Roman" w:cs="Times New Roman"/>
          <w:kern w:val="2"/>
          <w:sz w:val="28"/>
          <w:szCs w:val="28"/>
          <w:lang w:eastAsia="ru-RU"/>
        </w:rPr>
        <w:t xml:space="preserve">(далее – Федеральный закон «О </w:t>
      </w:r>
      <w:r w:rsidRPr="00E47065">
        <w:rPr>
          <w:rFonts w:ascii="Times New Roman" w:eastAsia="Times New Roman" w:hAnsi="Times New Roman" w:cs="Times New Roman"/>
          <w:sz w:val="28"/>
          <w:szCs w:val="28"/>
          <w:lang w:eastAsia="ru-RU"/>
        </w:rPr>
        <w:t>государственных и муниципальных унитарных предприятиях</w:t>
      </w:r>
      <w:r w:rsidRPr="00E47065">
        <w:rPr>
          <w:rFonts w:ascii="Times New Roman" w:eastAsia="Times New Roman" w:hAnsi="Times New Roman" w:cs="Times New Roman"/>
          <w:kern w:val="2"/>
          <w:sz w:val="28"/>
          <w:szCs w:val="28"/>
          <w:lang w:eastAsia="ru-RU"/>
        </w:rPr>
        <w:t>») …»;</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sz w:val="28"/>
          <w:szCs w:val="28"/>
          <w:lang w:eastAsia="ru-RU"/>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Pr="00E47065">
        <w:rPr>
          <w:rFonts w:ascii="Times New Roman" w:eastAsia="Times New Roman" w:hAnsi="Times New Roman" w:cs="Times New Roman"/>
          <w:kern w:val="2"/>
          <w:sz w:val="28"/>
          <w:szCs w:val="28"/>
          <w:lang w:eastAsia="ru-RU"/>
        </w:rPr>
        <w:t>(далее – Федеральный закон) …»;</w:t>
      </w:r>
    </w:p>
    <w:p w:rsidR="00E47065" w:rsidRPr="00E47065" w:rsidRDefault="00E47065" w:rsidP="00E47065">
      <w:pPr>
        <w:autoSpaceDE w:val="0"/>
        <w:autoSpaceDN w:val="0"/>
        <w:adjustRightInd w:val="0"/>
        <w:spacing w:after="0" w:line="240" w:lineRule="auto"/>
        <w:jc w:val="both"/>
        <w:rPr>
          <w:rFonts w:ascii="Courier New" w:eastAsia="Times New Roman" w:hAnsi="Courier New" w:cs="Courier New"/>
          <w:b/>
          <w:kern w:val="2"/>
          <w:sz w:val="24"/>
          <w:szCs w:val="24"/>
          <w:lang w:eastAsia="ru-RU"/>
        </w:rPr>
      </w:pPr>
      <w:r w:rsidRPr="00E47065">
        <w:rPr>
          <w:rFonts w:ascii="Times New Roman" w:eastAsia="Calibri" w:hAnsi="Times New Roman" w:cs="Times New Roman"/>
          <w:sz w:val="28"/>
          <w:szCs w:val="28"/>
          <w:lang w:eastAsia="ru-RU"/>
        </w:rPr>
        <w:t xml:space="preserve">«В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w:t>
      </w:r>
      <w:proofErr w:type="spellStart"/>
      <w:r w:rsidRPr="00E47065">
        <w:rPr>
          <w:rFonts w:ascii="Times New Roman" w:eastAsia="Calibri" w:hAnsi="Times New Roman" w:cs="Times New Roman"/>
          <w:sz w:val="28"/>
          <w:szCs w:val="28"/>
          <w:lang w:eastAsia="ru-RU"/>
        </w:rPr>
        <w:t>грантовую</w:t>
      </w:r>
      <w:proofErr w:type="spellEnd"/>
      <w:r w:rsidRPr="00E47065">
        <w:rPr>
          <w:rFonts w:ascii="Times New Roman" w:eastAsia="Calibri" w:hAnsi="Times New Roman" w:cs="Times New Roman"/>
          <w:sz w:val="28"/>
          <w:szCs w:val="28"/>
          <w:lang w:eastAsia="ru-RU"/>
        </w:rPr>
        <w:t xml:space="preserve">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Calibri" w:hAnsi="Times New Roman" w:cs="Times New Roman"/>
          <w:sz w:val="28"/>
          <w:szCs w:val="28"/>
          <w:lang w:eastAsia="ru-RU"/>
        </w:rPr>
        <w:t>«В соответствии с абзацем вторым пункта 3 статьи 139 Бюджетного кодекса Российской Федерации,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Если правовой акт, на который делается ссылка, не имеет деления на структурные элементы ссылка дается на соответствующий правовой акт в целом.</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72. Обозначения абзацев при ссылках на них указываются словами.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Примеры:</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«абзац второй части 1 статьи 1»;</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«в соответствии с абзацем первым части 1 статьи 1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 этом первым считается тот абзац, с которого начинается структурный элемент, в составе которого он находится.</w:t>
      </w:r>
    </w:p>
    <w:p w:rsidR="00E47065" w:rsidRPr="00E47065" w:rsidRDefault="00E47065" w:rsidP="00E47065">
      <w:pPr>
        <w:keepNext/>
        <w:autoSpaceDE w:val="0"/>
        <w:autoSpaceDN w:val="0"/>
        <w:adjustRightInd w:val="0"/>
        <w:spacing w:after="0" w:line="240" w:lineRule="auto"/>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Пример:</w:t>
      </w:r>
    </w:p>
    <w:p w:rsidR="00E47065" w:rsidRPr="00E47065" w:rsidRDefault="00E47065" w:rsidP="00E47065">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«Статья 33. Полномочия Совета депутатов муниципального образования</w:t>
      </w:r>
    </w:p>
    <w:p w:rsidR="00E47065" w:rsidRPr="00E47065" w:rsidRDefault="00E47065" w:rsidP="00E47065">
      <w:pPr>
        <w:keepNext/>
        <w:keepLines/>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1. ............:                                                       </w:t>
      </w:r>
      <w:proofErr w:type="gramStart"/>
      <w:r w:rsidRPr="00E47065">
        <w:rPr>
          <w:rFonts w:ascii="Times New Roman" w:eastAsia="Times New Roman" w:hAnsi="Times New Roman" w:cs="Times New Roman"/>
          <w:kern w:val="2"/>
          <w:sz w:val="28"/>
          <w:szCs w:val="28"/>
          <w:lang w:eastAsia="ru-RU"/>
        </w:rPr>
        <w:t xml:space="preserve">   (</w:t>
      </w:r>
      <w:proofErr w:type="gramEnd"/>
      <w:r w:rsidRPr="00E47065">
        <w:rPr>
          <w:rFonts w:ascii="Times New Roman" w:eastAsia="Times New Roman" w:hAnsi="Times New Roman" w:cs="Times New Roman"/>
          <w:kern w:val="2"/>
          <w:sz w:val="28"/>
          <w:szCs w:val="28"/>
          <w:lang w:eastAsia="ru-RU"/>
        </w:rPr>
        <w:t>абзац первый части 1)</w:t>
      </w:r>
    </w:p>
    <w:p w:rsidR="00E47065" w:rsidRPr="00E47065" w:rsidRDefault="00E47065" w:rsidP="00E47065">
      <w:pPr>
        <w:keepNext/>
        <w:keepLines/>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1) ...............;                                                    </w:t>
      </w:r>
      <w:proofErr w:type="gramStart"/>
      <w:r w:rsidRPr="00E47065">
        <w:rPr>
          <w:rFonts w:ascii="Times New Roman" w:eastAsia="Times New Roman" w:hAnsi="Times New Roman" w:cs="Times New Roman"/>
          <w:kern w:val="2"/>
          <w:sz w:val="28"/>
          <w:szCs w:val="28"/>
          <w:lang w:eastAsia="ru-RU"/>
        </w:rPr>
        <w:t xml:space="preserve">   (</w:t>
      </w:r>
      <w:proofErr w:type="gramEnd"/>
      <w:r w:rsidRPr="00E47065">
        <w:rPr>
          <w:rFonts w:ascii="Times New Roman" w:eastAsia="Times New Roman" w:hAnsi="Times New Roman" w:cs="Times New Roman"/>
          <w:kern w:val="2"/>
          <w:sz w:val="28"/>
          <w:szCs w:val="28"/>
          <w:lang w:eastAsia="ru-RU"/>
        </w:rPr>
        <w:t>абзац второй части 1)</w:t>
      </w:r>
    </w:p>
    <w:p w:rsidR="00E47065" w:rsidRPr="00E47065" w:rsidRDefault="00E47065" w:rsidP="00E47065">
      <w:pPr>
        <w:keepNext/>
        <w:keepLines/>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2) ...............;                                                    </w:t>
      </w:r>
      <w:proofErr w:type="gramStart"/>
      <w:r w:rsidRPr="00E47065">
        <w:rPr>
          <w:rFonts w:ascii="Times New Roman" w:eastAsia="Times New Roman" w:hAnsi="Times New Roman" w:cs="Times New Roman"/>
          <w:kern w:val="2"/>
          <w:sz w:val="28"/>
          <w:szCs w:val="28"/>
          <w:lang w:eastAsia="ru-RU"/>
        </w:rPr>
        <w:t xml:space="preserve">   (</w:t>
      </w:r>
      <w:proofErr w:type="gramEnd"/>
      <w:r w:rsidRPr="00E47065">
        <w:rPr>
          <w:rFonts w:ascii="Times New Roman" w:eastAsia="Times New Roman" w:hAnsi="Times New Roman" w:cs="Times New Roman"/>
          <w:kern w:val="2"/>
          <w:sz w:val="28"/>
          <w:szCs w:val="28"/>
          <w:lang w:eastAsia="ru-RU"/>
        </w:rPr>
        <w:t>абзац третий части 1)</w:t>
      </w:r>
    </w:p>
    <w:p w:rsidR="00E47065" w:rsidRPr="00E47065" w:rsidRDefault="00E47065" w:rsidP="00E47065">
      <w:pPr>
        <w:keepNext/>
        <w:keepLines/>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3) ................                                                       (абзац четвертый части 1)</w:t>
      </w:r>
    </w:p>
    <w:p w:rsidR="00E47065" w:rsidRPr="00E47065" w:rsidRDefault="00E47065" w:rsidP="00E47065">
      <w:pPr>
        <w:keepLines/>
        <w:autoSpaceDE w:val="0"/>
        <w:autoSpaceDN w:val="0"/>
        <w:adjustRightInd w:val="0"/>
        <w:spacing w:after="0" w:line="240" w:lineRule="auto"/>
        <w:rPr>
          <w:rFonts w:ascii="Courier New" w:eastAsia="Times New Roman" w:hAnsi="Courier New" w:cs="Arial"/>
          <w:kern w:val="2"/>
          <w:sz w:val="28"/>
          <w:szCs w:val="24"/>
          <w:lang w:eastAsia="ru-RU"/>
        </w:rPr>
      </w:pPr>
      <w:r w:rsidRPr="00E47065">
        <w:rPr>
          <w:rFonts w:ascii="Times New Roman" w:eastAsia="Times New Roman" w:hAnsi="Times New Roman" w:cs="Times New Roman"/>
          <w:kern w:val="2"/>
          <w:sz w:val="28"/>
          <w:szCs w:val="28"/>
          <w:lang w:eastAsia="ru-RU"/>
        </w:rPr>
        <w:t>2. .............                                                          (часть 2)».</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b/>
          <w:kern w:val="2"/>
          <w:sz w:val="28"/>
          <w:szCs w:val="24"/>
          <w:lang w:eastAsia="ru-RU"/>
        </w:rPr>
      </w:pPr>
      <w:r w:rsidRPr="00E47065">
        <w:rPr>
          <w:rFonts w:ascii="Times New Roman" w:eastAsia="Times New Roman" w:hAnsi="Times New Roman" w:cs="Times New Roman"/>
          <w:kern w:val="2"/>
          <w:sz w:val="28"/>
          <w:szCs w:val="24"/>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Пример:</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«Статья 10. Порядок рассмотрения требований кредиторов</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    1. Требования кредиторов </w:t>
      </w:r>
      <w:proofErr w:type="spellStart"/>
      <w:r w:rsidRPr="00E47065">
        <w:rPr>
          <w:rFonts w:ascii="Times New Roman" w:eastAsia="Times New Roman" w:hAnsi="Times New Roman" w:cs="Times New Roman"/>
          <w:kern w:val="2"/>
          <w:sz w:val="28"/>
          <w:szCs w:val="28"/>
          <w:lang w:eastAsia="ru-RU"/>
        </w:rPr>
        <w:t>рассматри</w:t>
      </w:r>
      <w:proofErr w:type="spellEnd"/>
      <w:r w:rsidRPr="00E47065">
        <w:rPr>
          <w:rFonts w:ascii="Times New Roman" w:eastAsia="Times New Roman" w:hAnsi="Times New Roman" w:cs="Times New Roman"/>
          <w:kern w:val="2"/>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roofErr w:type="spellStart"/>
      <w:r w:rsidRPr="00E47065">
        <w:rPr>
          <w:rFonts w:ascii="Times New Roman" w:eastAsia="Times New Roman" w:hAnsi="Times New Roman" w:cs="Times New Roman"/>
          <w:kern w:val="2"/>
          <w:sz w:val="28"/>
          <w:szCs w:val="28"/>
          <w:lang w:eastAsia="ru-RU"/>
        </w:rPr>
        <w:t>ваются</w:t>
      </w:r>
      <w:proofErr w:type="spellEnd"/>
      <w:r w:rsidRPr="00E47065">
        <w:rPr>
          <w:rFonts w:ascii="Times New Roman" w:eastAsia="Times New Roman" w:hAnsi="Times New Roman" w:cs="Times New Roman"/>
          <w:kern w:val="2"/>
          <w:sz w:val="28"/>
          <w:szCs w:val="28"/>
          <w:lang w:eastAsia="ru-RU"/>
        </w:rPr>
        <w:t xml:space="preserve"> в заседании арбитражного суда.                (часть 1)</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lastRenderedPageBreak/>
        <w:t xml:space="preserve">    2. К постановлению об обращении к </w:t>
      </w:r>
      <w:proofErr w:type="spellStart"/>
      <w:r w:rsidRPr="00E47065">
        <w:rPr>
          <w:rFonts w:ascii="Times New Roman" w:eastAsia="Times New Roman" w:hAnsi="Times New Roman" w:cs="Times New Roman"/>
          <w:kern w:val="2"/>
          <w:sz w:val="28"/>
          <w:szCs w:val="28"/>
          <w:lang w:eastAsia="ru-RU"/>
        </w:rPr>
        <w:t>собра</w:t>
      </w:r>
      <w:proofErr w:type="spellEnd"/>
      <w:r w:rsidRPr="00E47065">
        <w:rPr>
          <w:rFonts w:ascii="Times New Roman" w:eastAsia="Times New Roman" w:hAnsi="Times New Roman" w:cs="Times New Roman"/>
          <w:kern w:val="2"/>
          <w:sz w:val="28"/>
          <w:szCs w:val="28"/>
          <w:lang w:eastAsia="ru-RU"/>
        </w:rPr>
        <w:t xml:space="preserve">-             </w:t>
      </w:r>
      <w:proofErr w:type="gramStart"/>
      <w:r w:rsidRPr="00E47065">
        <w:rPr>
          <w:rFonts w:ascii="Times New Roman" w:eastAsia="Times New Roman" w:hAnsi="Times New Roman" w:cs="Times New Roman"/>
          <w:kern w:val="2"/>
          <w:sz w:val="28"/>
          <w:szCs w:val="28"/>
          <w:lang w:eastAsia="ru-RU"/>
        </w:rPr>
        <w:t xml:space="preserve">   (</w:t>
      </w:r>
      <w:proofErr w:type="gramEnd"/>
      <w:r w:rsidRPr="00E47065">
        <w:rPr>
          <w:rFonts w:ascii="Times New Roman" w:eastAsia="Times New Roman" w:hAnsi="Times New Roman" w:cs="Times New Roman"/>
          <w:kern w:val="2"/>
          <w:sz w:val="28"/>
          <w:szCs w:val="28"/>
          <w:lang w:eastAsia="ru-RU"/>
        </w:rPr>
        <w:t>абзац первый части 2)</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roofErr w:type="spellStart"/>
      <w:r w:rsidRPr="00E47065">
        <w:rPr>
          <w:rFonts w:ascii="Times New Roman" w:eastAsia="Times New Roman" w:hAnsi="Times New Roman" w:cs="Times New Roman"/>
          <w:kern w:val="2"/>
          <w:sz w:val="28"/>
          <w:szCs w:val="28"/>
          <w:lang w:eastAsia="ru-RU"/>
        </w:rPr>
        <w:t>нию</w:t>
      </w:r>
      <w:proofErr w:type="spellEnd"/>
      <w:r w:rsidRPr="00E47065">
        <w:rPr>
          <w:rFonts w:ascii="Times New Roman" w:eastAsia="Times New Roman" w:hAnsi="Times New Roman" w:cs="Times New Roman"/>
          <w:kern w:val="2"/>
          <w:sz w:val="28"/>
          <w:szCs w:val="28"/>
          <w:lang w:eastAsia="ru-RU"/>
        </w:rPr>
        <w:t xml:space="preserve"> кредиторов прилагаются: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1) план финансового </w:t>
      </w:r>
      <w:proofErr w:type="gramStart"/>
      <w:r w:rsidRPr="00E47065">
        <w:rPr>
          <w:rFonts w:ascii="Times New Roman" w:eastAsia="Times New Roman" w:hAnsi="Times New Roman" w:cs="Times New Roman"/>
          <w:kern w:val="2"/>
          <w:sz w:val="28"/>
          <w:szCs w:val="28"/>
          <w:lang w:eastAsia="ru-RU"/>
        </w:rPr>
        <w:t xml:space="preserve">оздоровления;   </w:t>
      </w:r>
      <w:proofErr w:type="gramEnd"/>
      <w:r w:rsidRPr="00E47065">
        <w:rPr>
          <w:rFonts w:ascii="Times New Roman" w:eastAsia="Times New Roman" w:hAnsi="Times New Roman" w:cs="Times New Roman"/>
          <w:kern w:val="2"/>
          <w:sz w:val="28"/>
          <w:szCs w:val="28"/>
          <w:lang w:eastAsia="ru-RU"/>
        </w:rPr>
        <w:t xml:space="preserve">                    (абзац второй части 2)</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2) график погашения </w:t>
      </w:r>
      <w:proofErr w:type="gramStart"/>
      <w:r w:rsidRPr="00E47065">
        <w:rPr>
          <w:rFonts w:ascii="Times New Roman" w:eastAsia="Times New Roman" w:hAnsi="Times New Roman" w:cs="Times New Roman"/>
          <w:kern w:val="2"/>
          <w:sz w:val="28"/>
          <w:szCs w:val="28"/>
          <w:lang w:eastAsia="ru-RU"/>
        </w:rPr>
        <w:t xml:space="preserve">задолженности;   </w:t>
      </w:r>
      <w:proofErr w:type="gramEnd"/>
      <w:r w:rsidRPr="00E47065">
        <w:rPr>
          <w:rFonts w:ascii="Times New Roman" w:eastAsia="Times New Roman" w:hAnsi="Times New Roman" w:cs="Times New Roman"/>
          <w:kern w:val="2"/>
          <w:sz w:val="28"/>
          <w:szCs w:val="28"/>
          <w:lang w:eastAsia="ru-RU"/>
        </w:rPr>
        <w:t xml:space="preserve">                 (абзац третий части 2)</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3) иные предусмотренные настоящим                 </w:t>
      </w:r>
      <w:proofErr w:type="gramStart"/>
      <w:r w:rsidRPr="00E47065">
        <w:rPr>
          <w:rFonts w:ascii="Times New Roman" w:eastAsia="Times New Roman" w:hAnsi="Times New Roman" w:cs="Times New Roman"/>
          <w:kern w:val="2"/>
          <w:sz w:val="28"/>
          <w:szCs w:val="28"/>
          <w:lang w:eastAsia="ru-RU"/>
        </w:rPr>
        <w:t xml:space="preserve">   (</w:t>
      </w:r>
      <w:proofErr w:type="gramEnd"/>
      <w:r w:rsidRPr="00E47065">
        <w:rPr>
          <w:rFonts w:ascii="Times New Roman" w:eastAsia="Times New Roman" w:hAnsi="Times New Roman" w:cs="Times New Roman"/>
          <w:kern w:val="2"/>
          <w:sz w:val="28"/>
          <w:szCs w:val="28"/>
          <w:lang w:eastAsia="ru-RU"/>
        </w:rPr>
        <w:t>абзац четвертый</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законом документы.                                                   части 2)</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    Предусмотренные настоящим пунктом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документы должны быть представлены</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арбитражному суду в установленный им</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срок.                                                                           (абзац пятый части 2)</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    3. Суд вправе запросить у должника                   </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иные документы, необходимые для </w:t>
      </w:r>
      <w:proofErr w:type="spellStart"/>
      <w:r w:rsidRPr="00E47065">
        <w:rPr>
          <w:rFonts w:ascii="Times New Roman" w:eastAsia="Times New Roman" w:hAnsi="Times New Roman" w:cs="Times New Roman"/>
          <w:kern w:val="2"/>
          <w:sz w:val="28"/>
          <w:szCs w:val="28"/>
          <w:lang w:eastAsia="ru-RU"/>
        </w:rPr>
        <w:t>установ</w:t>
      </w:r>
      <w:proofErr w:type="spellEnd"/>
      <w:r w:rsidRPr="00E47065">
        <w:rPr>
          <w:rFonts w:ascii="Times New Roman" w:eastAsia="Times New Roman" w:hAnsi="Times New Roman" w:cs="Times New Roman"/>
          <w:kern w:val="2"/>
          <w:sz w:val="28"/>
          <w:szCs w:val="28"/>
          <w:lang w:eastAsia="ru-RU"/>
        </w:rPr>
        <w:t>-</w:t>
      </w:r>
    </w:p>
    <w:p w:rsidR="00E47065" w:rsidRPr="00E47065" w:rsidRDefault="00E47065" w:rsidP="00E47065">
      <w:pPr>
        <w:autoSpaceDE w:val="0"/>
        <w:autoSpaceDN w:val="0"/>
        <w:adjustRightInd w:val="0"/>
        <w:spacing w:after="0" w:line="240" w:lineRule="auto"/>
        <w:jc w:val="both"/>
        <w:rPr>
          <w:rFonts w:ascii="Courier New" w:eastAsia="Times New Roman" w:hAnsi="Courier New" w:cs="Courier New"/>
          <w:kern w:val="2"/>
          <w:sz w:val="24"/>
          <w:szCs w:val="24"/>
          <w:lang w:eastAsia="ru-RU"/>
        </w:rPr>
      </w:pPr>
      <w:proofErr w:type="spellStart"/>
      <w:r w:rsidRPr="00E47065">
        <w:rPr>
          <w:rFonts w:ascii="Times New Roman" w:eastAsia="Times New Roman" w:hAnsi="Times New Roman" w:cs="Times New Roman"/>
          <w:kern w:val="2"/>
          <w:sz w:val="28"/>
          <w:szCs w:val="28"/>
          <w:lang w:eastAsia="ru-RU"/>
        </w:rPr>
        <w:t>ления</w:t>
      </w:r>
      <w:proofErr w:type="spellEnd"/>
      <w:r w:rsidRPr="00E47065">
        <w:rPr>
          <w:rFonts w:ascii="Times New Roman" w:eastAsia="Times New Roman" w:hAnsi="Times New Roman" w:cs="Times New Roman"/>
          <w:kern w:val="2"/>
          <w:sz w:val="28"/>
          <w:szCs w:val="28"/>
          <w:lang w:eastAsia="ru-RU"/>
        </w:rPr>
        <w:t xml:space="preserve"> очередности требований кредиторов.         (часть 3)».</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Пример: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«в соответствии с настоящим постановлением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Пример:</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«в соответствии с Положением о комиссии, утвержденным настоящим постановлением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E47065" w:rsidRPr="00E47065" w:rsidRDefault="00E47065" w:rsidP="00E47065">
      <w:pPr>
        <w:autoSpaceDE w:val="0"/>
        <w:autoSpaceDN w:val="0"/>
        <w:adjustRightInd w:val="0"/>
        <w:spacing w:after="0" w:line="240" w:lineRule="auto"/>
        <w:jc w:val="center"/>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Глава 7. Требования к указанию источников официального</w:t>
      </w:r>
      <w:r w:rsidRPr="00E47065">
        <w:rPr>
          <w:rFonts w:ascii="Times New Roman" w:eastAsia="Times New Roman" w:hAnsi="Times New Roman" w:cs="Times New Roman"/>
          <w:kern w:val="2"/>
          <w:sz w:val="28"/>
          <w:szCs w:val="24"/>
          <w:lang w:eastAsia="ru-RU"/>
        </w:rPr>
        <w:br/>
        <w:t>опубликования муниципальных правовых актов</w:t>
      </w:r>
    </w:p>
    <w:p w:rsidR="00E47065" w:rsidRPr="00E47065" w:rsidRDefault="00E47065" w:rsidP="00E47065">
      <w:pPr>
        <w:keepNext/>
        <w:spacing w:after="0" w:line="240" w:lineRule="auto"/>
        <w:jc w:val="center"/>
        <w:rPr>
          <w:rFonts w:ascii="Tms Rmn" w:eastAsia="Times New Roman" w:hAnsi="Tms Rmn" w:cs="Times New Roman"/>
          <w:kern w:val="2"/>
          <w:sz w:val="28"/>
          <w:szCs w:val="24"/>
          <w:lang w:eastAsia="ru-RU"/>
        </w:rPr>
      </w:pP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нормативными правовыми актами Республики Бурятия, настоящими Правилами и иными муниципальными нормативными правовыми актами.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«(Муниципальный вестник, 2017, 5 декабря, 12 декабря)».</w:t>
      </w:r>
    </w:p>
    <w:p w:rsidR="00E47065" w:rsidRPr="00E47065" w:rsidRDefault="00E47065" w:rsidP="00E47065">
      <w:pPr>
        <w:keepNext/>
        <w:spacing w:after="0" w:line="240" w:lineRule="auto"/>
        <w:jc w:val="center"/>
        <w:rPr>
          <w:rFonts w:ascii="Calibri" w:eastAsia="Times New Roman" w:hAnsi="Calibri" w:cs="Times New Roman"/>
          <w:b/>
          <w:kern w:val="2"/>
          <w:sz w:val="28"/>
          <w:szCs w:val="24"/>
          <w:lang w:eastAsia="ru-RU"/>
        </w:rPr>
      </w:pPr>
    </w:p>
    <w:p w:rsidR="00E47065" w:rsidRPr="00E47065" w:rsidRDefault="00E47065" w:rsidP="00E47065">
      <w:pPr>
        <w:keepNext/>
        <w:spacing w:after="0" w:line="240" w:lineRule="auto"/>
        <w:jc w:val="center"/>
        <w:rPr>
          <w:rFonts w:ascii="Calibri" w:eastAsia="Times New Roman" w:hAnsi="Calibri" w:cs="Times New Roman"/>
          <w:b/>
          <w:kern w:val="2"/>
          <w:sz w:val="28"/>
          <w:szCs w:val="24"/>
          <w:lang w:eastAsia="ru-RU"/>
        </w:rPr>
      </w:pPr>
      <w:r w:rsidRPr="00E47065">
        <w:rPr>
          <w:rFonts w:ascii="Tms Rmn" w:eastAsia="Times New Roman" w:hAnsi="Tms Rmn" w:cs="Times New Roman"/>
          <w:b/>
          <w:kern w:val="2"/>
          <w:sz w:val="28"/>
          <w:szCs w:val="24"/>
          <w:lang w:eastAsia="ru-RU"/>
        </w:rPr>
        <w:t xml:space="preserve">Глава </w:t>
      </w:r>
      <w:r w:rsidRPr="00E47065">
        <w:rPr>
          <w:rFonts w:ascii="Times New Roman" w:eastAsia="Times New Roman" w:hAnsi="Times New Roman" w:cs="Times New Roman"/>
          <w:b/>
          <w:kern w:val="2"/>
          <w:sz w:val="28"/>
          <w:szCs w:val="24"/>
          <w:lang w:eastAsia="ru-RU"/>
        </w:rPr>
        <w:t>8</w:t>
      </w:r>
      <w:r w:rsidRPr="00E47065">
        <w:rPr>
          <w:rFonts w:ascii="Tms Rmn" w:eastAsia="Times New Roman" w:hAnsi="Tms Rmn" w:cs="Times New Roman"/>
          <w:b/>
          <w:kern w:val="2"/>
          <w:sz w:val="28"/>
          <w:szCs w:val="24"/>
          <w:lang w:eastAsia="ru-RU"/>
        </w:rPr>
        <w:t>. Требования к изложению заключительных</w:t>
      </w:r>
      <w:r w:rsidRPr="00E47065">
        <w:rPr>
          <w:rFonts w:ascii="Tms Rmn" w:eastAsia="Times New Roman" w:hAnsi="Tms Rmn" w:cs="Times New Roman"/>
          <w:b/>
          <w:kern w:val="2"/>
          <w:sz w:val="28"/>
          <w:szCs w:val="24"/>
          <w:lang w:eastAsia="ru-RU"/>
        </w:rPr>
        <w:br/>
        <w:t xml:space="preserve">и переходных положений </w:t>
      </w:r>
      <w:r w:rsidRPr="00E47065">
        <w:rPr>
          <w:rFonts w:ascii="Times New Roman" w:eastAsia="Times New Roman" w:hAnsi="Times New Roman" w:cs="Times New Roman"/>
          <w:b/>
          <w:kern w:val="2"/>
          <w:sz w:val="28"/>
          <w:szCs w:val="24"/>
          <w:lang w:eastAsia="ru-RU"/>
        </w:rPr>
        <w:t>муниципальных правовых актов</w:t>
      </w:r>
    </w:p>
    <w:p w:rsidR="00E47065" w:rsidRPr="00E47065" w:rsidRDefault="00E47065" w:rsidP="00E47065">
      <w:pPr>
        <w:keepNext/>
        <w:spacing w:after="0" w:line="240" w:lineRule="auto"/>
        <w:jc w:val="center"/>
        <w:rPr>
          <w:rFonts w:ascii="Tms Rmn" w:eastAsia="Times New Roman" w:hAnsi="Tms Rmn" w:cs="Times New Roman"/>
          <w:b/>
          <w:kern w:val="2"/>
          <w:sz w:val="28"/>
          <w:szCs w:val="24"/>
          <w:lang w:eastAsia="ru-RU"/>
        </w:rPr>
      </w:pP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76. Заключительными положениями муниципальных правовых актов являются положения: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2) определяющие порядок официального опубликования муниципального правового акта;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4) отменяющие муниципальные правовые акты или признающие их структурные элементы утратившими силу.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77. Переходными положениями муниципальных правовых актов являются положения: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78. К заключительным и переходным положениям не относятся: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1) положения, предусматривающие финансирование или иные формы обеспечения деятельности органа, должностного лица;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2) положения, устанавливающие или указывающие на возможность установления ответственности за совершение тех или иных деяний;</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E47065" w:rsidRPr="00E47065" w:rsidRDefault="00E47065" w:rsidP="00E47065">
      <w:pPr>
        <w:keepNext/>
        <w:spacing w:after="0" w:line="240" w:lineRule="auto"/>
        <w:jc w:val="center"/>
        <w:rPr>
          <w:rFonts w:ascii="Times New Roman" w:eastAsia="Times New Roman" w:hAnsi="Times New Roman" w:cs="Times New Roman"/>
          <w:kern w:val="2"/>
          <w:sz w:val="28"/>
          <w:szCs w:val="24"/>
          <w:lang w:eastAsia="ru-RU"/>
        </w:rPr>
      </w:pPr>
    </w:p>
    <w:p w:rsidR="00E47065" w:rsidRPr="00E47065" w:rsidRDefault="00E47065" w:rsidP="00E47065">
      <w:pPr>
        <w:keepNext/>
        <w:spacing w:after="0" w:line="240" w:lineRule="auto"/>
        <w:jc w:val="center"/>
        <w:rPr>
          <w:rFonts w:ascii="Times New Roman" w:eastAsia="Times New Roman" w:hAnsi="Times New Roman" w:cs="Times New Roman"/>
          <w:b/>
          <w:kern w:val="2"/>
          <w:sz w:val="28"/>
          <w:szCs w:val="24"/>
          <w:lang w:eastAsia="ru-RU"/>
        </w:rPr>
      </w:pPr>
      <w:r w:rsidRPr="00E47065">
        <w:rPr>
          <w:rFonts w:ascii="Times New Roman" w:eastAsia="Times New Roman" w:hAnsi="Times New Roman" w:cs="Times New Roman"/>
          <w:b/>
          <w:kern w:val="2"/>
          <w:sz w:val="28"/>
          <w:szCs w:val="24"/>
          <w:lang w:eastAsia="ru-RU"/>
        </w:rPr>
        <w:t>Глава 9. Требования к изложению правовых предписаний</w:t>
      </w:r>
      <w:r w:rsidRPr="00E47065">
        <w:rPr>
          <w:rFonts w:ascii="Times New Roman" w:eastAsia="Times New Roman" w:hAnsi="Times New Roman" w:cs="Times New Roman"/>
          <w:b/>
          <w:kern w:val="2"/>
          <w:sz w:val="28"/>
          <w:szCs w:val="24"/>
          <w:lang w:eastAsia="ru-RU"/>
        </w:rPr>
        <w:br/>
        <w:t>о вступлении муниципальных правовых актов в силу</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Arial"/>
          <w:kern w:val="2"/>
          <w:sz w:val="28"/>
          <w:szCs w:val="24"/>
          <w:lang w:eastAsia="ru-RU"/>
        </w:rPr>
      </w:pP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Arial"/>
          <w:kern w:val="2"/>
          <w:sz w:val="28"/>
          <w:szCs w:val="24"/>
          <w:lang w:eastAsia="ru-RU"/>
        </w:rPr>
        <w:t xml:space="preserve">80. </w:t>
      </w:r>
      <w:r w:rsidRPr="00E47065">
        <w:rPr>
          <w:rFonts w:ascii="Times New Roman" w:eastAsia="Times New Roman" w:hAnsi="Times New Roman" w:cs="Times New Roman"/>
          <w:kern w:val="2"/>
          <w:sz w:val="28"/>
          <w:szCs w:val="28"/>
          <w:lang w:eastAsia="ru-RU"/>
        </w:rPr>
        <w:t xml:space="preserve">Муниципальные правовые акты вступают в силу в порядке, установленном Уставом муниципального образования </w:t>
      </w:r>
      <w:r w:rsidRPr="00E47065">
        <w:rPr>
          <w:rFonts w:ascii="Times New Roman" w:eastAsia="Times New Roman" w:hAnsi="Times New Roman" w:cs="Times New Roman"/>
          <w:i/>
          <w:sz w:val="28"/>
          <w:szCs w:val="28"/>
          <w:lang w:eastAsia="ru-RU"/>
        </w:rPr>
        <w:t>(наименование муниципального образования в соответствии с Уставом муниципального образования)</w:t>
      </w:r>
      <w:r w:rsidRPr="00E47065">
        <w:rPr>
          <w:rFonts w:ascii="Times New Roman" w:eastAsia="Times New Roman" w:hAnsi="Times New Roman" w:cs="Times New Roman"/>
          <w:kern w:val="2"/>
          <w:sz w:val="28"/>
          <w:szCs w:val="28"/>
          <w:lang w:eastAsia="ru-RU"/>
        </w:rPr>
        <w:t>, федеральным законодательством.</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8"/>
          <w:lang w:eastAsia="ru-RU"/>
        </w:rPr>
        <w:t>«Настоящее постановление вступает в силу с 1 января 2023 года.»;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Примеры:</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«Настоящее распоряжение вступает в силу через десять календарных дней после дня его официального опубликования.».</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Пример: </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«Настоящее постановление вступает в силу через десять календарных дней после дня его официального опубликования, за исключением подпункта «б» пункта 10 Порядка, утвержденного настоящим постановлением, в части использования типовых уставов.</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Calibri" w:hAnsi="Times New Roman" w:cs="Times New Roman"/>
          <w:sz w:val="28"/>
          <w:szCs w:val="28"/>
          <w:lang w:eastAsia="ru-RU"/>
        </w:rPr>
        <w:t>Пункт «б» пункта 10 Порядка, утвержденного настоящим постановлением, в части использования типовых уставов вступает в силу с 1 января 2023 года.».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lastRenderedPageBreak/>
        <w:t>«Настоящее постановление вступает в силу через десять календарных дней после дня его официального опубликования и распространяется на правоотношения, возникшие с 1 января 2020 года.».</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p>
    <w:p w:rsidR="00E47065" w:rsidRPr="00E47065" w:rsidRDefault="00E47065" w:rsidP="00E47065">
      <w:pPr>
        <w:keepNext/>
        <w:spacing w:after="0" w:line="240" w:lineRule="auto"/>
        <w:jc w:val="center"/>
        <w:rPr>
          <w:rFonts w:ascii="Times New Roman" w:eastAsia="Times New Roman" w:hAnsi="Times New Roman" w:cs="Times New Roman"/>
          <w:b/>
          <w:kern w:val="2"/>
          <w:sz w:val="28"/>
          <w:szCs w:val="24"/>
          <w:lang w:eastAsia="ru-RU"/>
        </w:rPr>
      </w:pPr>
      <w:r w:rsidRPr="00E47065">
        <w:rPr>
          <w:rFonts w:ascii="Times New Roman" w:eastAsia="Times New Roman" w:hAnsi="Times New Roman" w:cs="Times New Roman"/>
          <w:b/>
          <w:kern w:val="2"/>
          <w:sz w:val="28"/>
          <w:szCs w:val="24"/>
          <w:lang w:eastAsia="ru-RU"/>
        </w:rPr>
        <w:t>Глава 10. Требования к оформлению муниципальных правовых актов</w:t>
      </w:r>
    </w:p>
    <w:p w:rsidR="00E47065" w:rsidRPr="00E47065" w:rsidRDefault="00E47065" w:rsidP="00E47065">
      <w:pPr>
        <w:keepNext/>
        <w:spacing w:after="0" w:line="240" w:lineRule="auto"/>
        <w:jc w:val="center"/>
        <w:rPr>
          <w:rFonts w:ascii="Times New Roman" w:eastAsia="Times New Roman" w:hAnsi="Times New Roman" w:cs="Times New Roman"/>
          <w:b/>
          <w:kern w:val="2"/>
          <w:sz w:val="28"/>
          <w:szCs w:val="24"/>
          <w:lang w:eastAsia="ru-RU"/>
        </w:rPr>
      </w:pPr>
      <w:r w:rsidRPr="00E47065">
        <w:rPr>
          <w:rFonts w:ascii="Times New Roman" w:eastAsia="Times New Roman" w:hAnsi="Times New Roman" w:cs="Times New Roman"/>
          <w:b/>
          <w:kern w:val="2"/>
          <w:sz w:val="28"/>
          <w:szCs w:val="24"/>
          <w:lang w:eastAsia="ru-RU"/>
        </w:rPr>
        <w:t>о внесении изменений в муниципальные правовые акты</w:t>
      </w:r>
    </w:p>
    <w:p w:rsidR="00E47065" w:rsidRPr="00E47065" w:rsidRDefault="00E47065" w:rsidP="00E47065">
      <w:pPr>
        <w:keepNext/>
        <w:spacing w:after="0" w:line="240" w:lineRule="auto"/>
        <w:jc w:val="center"/>
        <w:rPr>
          <w:rFonts w:ascii="Times New Roman" w:eastAsia="Times New Roman" w:hAnsi="Times New Roman" w:cs="Times New Roman"/>
          <w:b/>
          <w:kern w:val="2"/>
          <w:sz w:val="28"/>
          <w:szCs w:val="24"/>
          <w:lang w:eastAsia="ru-RU"/>
        </w:rPr>
      </w:pP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86. Не допускается внесение изменений в муниципальный правовой акт путем внесения изменений в изменяющий его муниципальный правовой акт.</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87.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утратившими силу) в правовой акт, предназначенный для установления правового регулирования.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Если правовые предписания</w:t>
      </w:r>
      <w:r w:rsidRPr="00E47065">
        <w:rPr>
          <w:rFonts w:ascii="Times New Roman" w:eastAsia="Times New Roman" w:hAnsi="Times New Roman" w:cs="Arial"/>
          <w:b/>
          <w:kern w:val="2"/>
          <w:sz w:val="28"/>
          <w:szCs w:val="24"/>
          <w:lang w:eastAsia="ru-RU"/>
        </w:rPr>
        <w:t xml:space="preserve"> </w:t>
      </w:r>
      <w:r w:rsidRPr="00E47065">
        <w:rPr>
          <w:rFonts w:ascii="Times New Roman" w:eastAsia="Times New Roman" w:hAnsi="Times New Roman" w:cs="Arial"/>
          <w:kern w:val="2"/>
          <w:sz w:val="28"/>
          <w:szCs w:val="24"/>
          <w:lang w:eastAsia="ru-RU"/>
        </w:rPr>
        <w:t>влекут отмену, признание утратившими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88.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E47065" w:rsidRPr="00E47065" w:rsidRDefault="00E47065" w:rsidP="00E47065">
      <w:pPr>
        <w:keepNext/>
        <w:keepLines/>
        <w:tabs>
          <w:tab w:val="left" w:pos="6781"/>
        </w:tab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lastRenderedPageBreak/>
        <w:t>Пример:</w:t>
      </w:r>
    </w:p>
    <w:p w:rsidR="00E47065" w:rsidRPr="00E47065" w:rsidRDefault="00E47065" w:rsidP="00E47065">
      <w:pPr>
        <w:keepNext/>
        <w:keepLine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r w:rsidRPr="00E47065">
        <w:rPr>
          <w:rFonts w:ascii="Times New Roman" w:eastAsia="Times New Roman" w:hAnsi="Times New Roman" w:cs="Times New Roman"/>
          <w:kern w:val="2"/>
          <w:sz w:val="28"/>
          <w:szCs w:val="28"/>
          <w:lang w:eastAsia="ru-RU"/>
        </w:rPr>
        <w:t>«</w:t>
      </w:r>
      <w:r w:rsidRPr="00E47065">
        <w:rPr>
          <w:rFonts w:ascii="Times New Roman" w:eastAsia="Times New Roman" w:hAnsi="Times New Roman" w:cs="Times New Roman"/>
          <w:b/>
          <w:kern w:val="2"/>
          <w:sz w:val="28"/>
          <w:szCs w:val="28"/>
          <w:lang w:eastAsia="ru-RU"/>
        </w:rPr>
        <w:t>О внесении изменения в подпункт «а» пункта 1 постановления главы муниципального образования от 27 июня 2022 года № 260</w:t>
      </w:r>
      <w:r w:rsidRPr="00E47065">
        <w:rPr>
          <w:rFonts w:ascii="Times New Roman" w:eastAsia="Times New Roman" w:hAnsi="Times New Roman" w:cs="Times New Roman"/>
          <w:kern w:val="2"/>
          <w:sz w:val="28"/>
          <w:szCs w:val="28"/>
          <w:lang w:eastAsia="ru-RU"/>
        </w:rPr>
        <w:t>»</w:t>
      </w:r>
      <w:r w:rsidRPr="00E47065">
        <w:rPr>
          <w:rFonts w:ascii="Times New Roman" w:eastAsia="Times New Roman" w:hAnsi="Times New Roman" w:cs="Times New Roman"/>
          <w:b/>
          <w:kern w:val="2"/>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2) «О внесении изменений в </w:t>
      </w:r>
      <w:r w:rsidRPr="00E47065">
        <w:rPr>
          <w:rFonts w:ascii="Times New Roman" w:eastAsia="Times New Roman" w:hAnsi="Times New Roman" w:cs="Times New Roman"/>
          <w:kern w:val="2"/>
          <w:sz w:val="28"/>
          <w:szCs w:val="28"/>
          <w:lang w:eastAsia="ru-RU"/>
        </w:rPr>
        <w:t xml:space="preserve">постановление </w:t>
      </w:r>
      <w:r w:rsidRPr="00E47065">
        <w:rPr>
          <w:rFonts w:ascii="Times New Roman" w:eastAsia="Times New Roman" w:hAnsi="Times New Roman" w:cs="Arial"/>
          <w:kern w:val="2"/>
          <w:sz w:val="28"/>
          <w:szCs w:val="24"/>
          <w:lang w:eastAsia="ru-RU"/>
        </w:rPr>
        <w:t xml:space="preserve">Совета депутатов муниципального образования …» – если муниципальный правовой акт предусматривает внесение изменений в </w:t>
      </w:r>
      <w:r w:rsidRPr="00E47065">
        <w:rPr>
          <w:rFonts w:ascii="Times New Roman" w:eastAsia="Times New Roman" w:hAnsi="Times New Roman" w:cs="Times New Roman"/>
          <w:kern w:val="2"/>
          <w:sz w:val="28"/>
          <w:szCs w:val="24"/>
          <w:lang w:eastAsia="ru-RU"/>
        </w:rPr>
        <w:t xml:space="preserve">два или более структурных элемента иного муниципального правового акта. </w:t>
      </w:r>
      <w:r w:rsidRPr="00E47065">
        <w:rPr>
          <w:rFonts w:ascii="Times New Roman" w:eastAsia="Times New Roman" w:hAnsi="Times New Roman" w:cs="Arial"/>
          <w:kern w:val="2"/>
          <w:sz w:val="28"/>
          <w:szCs w:val="24"/>
          <w:lang w:eastAsia="ru-RU"/>
        </w:rPr>
        <w:t>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r w:rsidRPr="00E47065">
        <w:rPr>
          <w:rFonts w:ascii="Times New Roman" w:eastAsia="Times New Roman" w:hAnsi="Times New Roman" w:cs="Times New Roman"/>
          <w:kern w:val="2"/>
          <w:sz w:val="28"/>
          <w:szCs w:val="24"/>
          <w:lang w:eastAsia="ru-RU"/>
        </w:rPr>
        <w:t>.</w:t>
      </w:r>
    </w:p>
    <w:p w:rsidR="00E47065" w:rsidRPr="00E47065" w:rsidRDefault="00E47065" w:rsidP="00E47065">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Пример:</w:t>
      </w:r>
    </w:p>
    <w:p w:rsidR="00E47065" w:rsidRPr="00E47065" w:rsidRDefault="00E47065" w:rsidP="00E47065">
      <w:pPr>
        <w:keepNext/>
        <w:keepLines/>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8"/>
          <w:lang w:eastAsia="ru-RU"/>
        </w:rPr>
        <w:t>«</w:t>
      </w:r>
      <w:r w:rsidRPr="00E47065">
        <w:rPr>
          <w:rFonts w:ascii="Times New Roman" w:eastAsia="Times New Roman" w:hAnsi="Times New Roman" w:cs="Times New Roman"/>
          <w:b/>
          <w:kern w:val="2"/>
          <w:sz w:val="28"/>
          <w:szCs w:val="28"/>
          <w:lang w:eastAsia="ru-RU"/>
        </w:rPr>
        <w:t xml:space="preserve">О внесении изменений в </w:t>
      </w:r>
      <w:r w:rsidRPr="00E47065">
        <w:rPr>
          <w:rFonts w:ascii="Times New Roman" w:eastAsia="Times New Roman" w:hAnsi="Times New Roman" w:cs="Times New Roman"/>
          <w:kern w:val="2"/>
          <w:sz w:val="28"/>
          <w:szCs w:val="28"/>
          <w:lang w:eastAsia="ru-RU"/>
        </w:rPr>
        <w:t>постановление администрации</w:t>
      </w:r>
      <w:r w:rsidRPr="00E47065">
        <w:rPr>
          <w:rFonts w:ascii="Times New Roman" w:eastAsia="Times New Roman" w:hAnsi="Times New Roman" w:cs="Times New Roman"/>
          <w:b/>
          <w:kern w:val="2"/>
          <w:sz w:val="28"/>
          <w:szCs w:val="28"/>
          <w:lang w:eastAsia="ru-RU"/>
        </w:rPr>
        <w:t xml:space="preserve"> муниципального образования от 3 декабря 2022 года № 188</w:t>
      </w:r>
      <w:r w:rsidRPr="00E47065">
        <w:rPr>
          <w:rFonts w:ascii="Times New Roman" w:eastAsia="Times New Roman" w:hAnsi="Times New Roman" w:cs="Times New Roman"/>
          <w:kern w:val="2"/>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w:t>
      </w:r>
      <w:proofErr w:type="gramStart"/>
      <w:r w:rsidRPr="00E47065">
        <w:rPr>
          <w:rFonts w:ascii="Times New Roman" w:eastAsia="Times New Roman" w:hAnsi="Times New Roman" w:cs="Arial"/>
          <w:kern w:val="2"/>
          <w:sz w:val="28"/>
          <w:szCs w:val="24"/>
          <w:lang w:eastAsia="ru-RU"/>
        </w:rPr>
        <w:t>даты и номера</w:t>
      </w:r>
      <w:proofErr w:type="gramEnd"/>
      <w:r w:rsidRPr="00E47065">
        <w:rPr>
          <w:rFonts w:ascii="Times New Roman" w:eastAsia="Times New Roman" w:hAnsi="Times New Roman" w:cs="Arial"/>
          <w:kern w:val="2"/>
          <w:sz w:val="28"/>
          <w:szCs w:val="24"/>
          <w:lang w:eastAsia="ru-RU"/>
        </w:rPr>
        <w:t xml:space="preserve"> изменяемых муниципальных правовых актов указываются в тексте муниципального правового акта о внесении изменений.</w:t>
      </w:r>
    </w:p>
    <w:p w:rsidR="00E47065" w:rsidRPr="00E47065" w:rsidRDefault="00E47065" w:rsidP="00E47065">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Примеры:</w:t>
      </w:r>
    </w:p>
    <w:p w:rsidR="00E47065" w:rsidRPr="00E47065" w:rsidRDefault="00E47065" w:rsidP="00E47065">
      <w:pPr>
        <w:keepNext/>
        <w:keepLine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r w:rsidRPr="00E47065">
        <w:rPr>
          <w:rFonts w:ascii="Times New Roman" w:eastAsia="Times New Roman" w:hAnsi="Times New Roman" w:cs="Times New Roman"/>
          <w:kern w:val="2"/>
          <w:sz w:val="28"/>
          <w:szCs w:val="28"/>
          <w:lang w:eastAsia="ru-RU"/>
        </w:rPr>
        <w:t>«</w:t>
      </w:r>
      <w:r w:rsidRPr="00E47065">
        <w:rPr>
          <w:rFonts w:ascii="Times New Roman" w:eastAsia="Times New Roman" w:hAnsi="Times New Roman" w:cs="Times New Roman"/>
          <w:b/>
          <w:kern w:val="2"/>
          <w:sz w:val="28"/>
          <w:szCs w:val="28"/>
          <w:lang w:eastAsia="ru-RU"/>
        </w:rPr>
        <w:t xml:space="preserve">О внесении изменений в отдельные </w:t>
      </w:r>
      <w:r w:rsidRPr="00E47065">
        <w:rPr>
          <w:rFonts w:ascii="Times New Roman" w:eastAsia="Times New Roman" w:hAnsi="Times New Roman" w:cs="Times New Roman"/>
          <w:kern w:val="2"/>
          <w:sz w:val="28"/>
          <w:szCs w:val="28"/>
          <w:lang w:eastAsia="ru-RU"/>
        </w:rPr>
        <w:t xml:space="preserve">постановление администрации </w:t>
      </w:r>
      <w:r w:rsidRPr="00E47065">
        <w:rPr>
          <w:rFonts w:ascii="Times New Roman" w:eastAsia="Times New Roman" w:hAnsi="Times New Roman" w:cs="Times New Roman"/>
          <w:b/>
          <w:kern w:val="2"/>
          <w:sz w:val="28"/>
          <w:szCs w:val="28"/>
          <w:lang w:eastAsia="ru-RU"/>
        </w:rPr>
        <w:t>муниципального образования»;</w:t>
      </w:r>
    </w:p>
    <w:p w:rsidR="00E47065" w:rsidRPr="00E47065" w:rsidRDefault="00E47065" w:rsidP="00E47065">
      <w:pPr>
        <w:autoSpaceDE w:val="0"/>
        <w:autoSpaceDN w:val="0"/>
        <w:adjustRightInd w:val="0"/>
        <w:spacing w:after="0" w:line="240" w:lineRule="auto"/>
        <w:jc w:val="both"/>
        <w:rPr>
          <w:rFonts w:ascii="Courier New" w:eastAsia="Times New Roman" w:hAnsi="Courier New" w:cs="Courier New"/>
          <w:kern w:val="2"/>
          <w:sz w:val="24"/>
          <w:szCs w:val="24"/>
          <w:lang w:eastAsia="ru-RU"/>
        </w:rPr>
      </w:pPr>
      <w:r w:rsidRPr="00E47065">
        <w:rPr>
          <w:rFonts w:ascii="Times New Roman" w:eastAsia="Calibri" w:hAnsi="Times New Roman" w:cs="Times New Roman"/>
          <w:sz w:val="28"/>
          <w:szCs w:val="28"/>
          <w:lang w:eastAsia="ru-RU"/>
        </w:rPr>
        <w:t>«</w:t>
      </w:r>
      <w:r w:rsidRPr="00E47065">
        <w:rPr>
          <w:rFonts w:ascii="Times New Roman" w:eastAsia="Calibri" w:hAnsi="Times New Roman" w:cs="Times New Roman"/>
          <w:b/>
          <w:sz w:val="28"/>
          <w:szCs w:val="28"/>
          <w:lang w:eastAsia="ru-RU"/>
        </w:rPr>
        <w:t xml:space="preserve">О внесении изменений в отдельные </w:t>
      </w:r>
      <w:r w:rsidRPr="00E47065">
        <w:rPr>
          <w:rFonts w:ascii="Times New Roman" w:eastAsia="Times New Roman" w:hAnsi="Times New Roman" w:cs="Times New Roman"/>
          <w:kern w:val="2"/>
          <w:sz w:val="28"/>
          <w:szCs w:val="28"/>
          <w:lang w:eastAsia="ru-RU"/>
        </w:rPr>
        <w:t xml:space="preserve">постановление администрации </w:t>
      </w:r>
      <w:r w:rsidRPr="00E47065">
        <w:rPr>
          <w:rFonts w:ascii="Times New Roman" w:eastAsia="Calibri" w:hAnsi="Times New Roman" w:cs="Times New Roman"/>
          <w:b/>
          <w:sz w:val="28"/>
          <w:szCs w:val="28"/>
          <w:lang w:eastAsia="ru-RU"/>
        </w:rPr>
        <w:t>муниципального образования в части отмены обязательности печати хозяйственных обществ</w:t>
      </w:r>
      <w:r w:rsidRPr="00E47065">
        <w:rPr>
          <w:rFonts w:ascii="Times New Roman" w:eastAsia="Calibri" w:hAnsi="Times New Roman" w:cs="Times New Roman"/>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w:t>
      </w:r>
      <w:proofErr w:type="gramStart"/>
      <w:r w:rsidRPr="00E47065">
        <w:rPr>
          <w:rFonts w:ascii="Times New Roman" w:eastAsia="Times New Roman" w:hAnsi="Times New Roman" w:cs="Arial"/>
          <w:kern w:val="2"/>
          <w:sz w:val="28"/>
          <w:szCs w:val="24"/>
          <w:lang w:eastAsia="ru-RU"/>
        </w:rPr>
        <w:t>даты и номера</w:t>
      </w:r>
      <w:proofErr w:type="gramEnd"/>
      <w:r w:rsidRPr="00E47065">
        <w:rPr>
          <w:rFonts w:ascii="Times New Roman" w:eastAsia="Times New Roman" w:hAnsi="Times New Roman" w:cs="Arial"/>
          <w:kern w:val="2"/>
          <w:sz w:val="28"/>
          <w:szCs w:val="24"/>
          <w:lang w:eastAsia="ru-RU"/>
        </w:rPr>
        <w:t xml:space="preserve"> изменяемых муниципальных правовых актов указываются в тексте муниципального правового акта о внесении изменений;</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соответствующие положение, порядок, </w:t>
      </w:r>
      <w:r w:rsidRPr="00E47065">
        <w:rPr>
          <w:rFonts w:ascii="Times New Roman" w:eastAsia="Calibri" w:hAnsi="Times New Roman" w:cs="Arial"/>
          <w:sz w:val="28"/>
          <w:szCs w:val="28"/>
          <w:lang w:eastAsia="ru-RU"/>
        </w:rPr>
        <w:t>административный регламент, программу, концепцию, стратегию, перечень и так далее</w:t>
      </w:r>
      <w:r w:rsidRPr="00E47065">
        <w:rPr>
          <w:rFonts w:ascii="Times New Roman" w:eastAsia="Times New Roman" w:hAnsi="Times New Roman" w:cs="Arial"/>
          <w:kern w:val="2"/>
          <w:sz w:val="28"/>
          <w:szCs w:val="24"/>
          <w:lang w:eastAsia="ru-RU"/>
        </w:rPr>
        <w:t xml:space="preserve">. Индивидуализированный заголовок (при наличии), дата и номер муниципального правового акта, приложение к которому подлежит </w:t>
      </w:r>
      <w:r w:rsidRPr="00E47065">
        <w:rPr>
          <w:rFonts w:ascii="Times New Roman" w:eastAsia="Times New Roman" w:hAnsi="Times New Roman" w:cs="Arial"/>
          <w:kern w:val="2"/>
          <w:sz w:val="28"/>
          <w:szCs w:val="24"/>
          <w:lang w:eastAsia="ru-RU"/>
        </w:rPr>
        <w:lastRenderedPageBreak/>
        <w:t xml:space="preserve">изменению, указываются в тексте муниципального правового акта о внесении изменений. </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Пример: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47065">
        <w:rPr>
          <w:rFonts w:ascii="Times New Roman" w:eastAsia="Times New Roman" w:hAnsi="Times New Roman" w:cs="Times New Roman"/>
          <w:kern w:val="2"/>
          <w:sz w:val="28"/>
          <w:szCs w:val="28"/>
          <w:lang w:eastAsia="ru-RU"/>
        </w:rPr>
        <w:t>«</w:t>
      </w:r>
      <w:r w:rsidRPr="00E47065">
        <w:rPr>
          <w:rFonts w:ascii="Times New Roman" w:eastAsia="Times New Roman" w:hAnsi="Times New Roman" w:cs="Times New Roman"/>
          <w:b/>
          <w:kern w:val="2"/>
          <w:sz w:val="28"/>
          <w:szCs w:val="28"/>
          <w:lang w:eastAsia="ru-RU"/>
        </w:rPr>
        <w:t xml:space="preserve">О внесении изменений в </w:t>
      </w:r>
      <w:r w:rsidRPr="00E47065">
        <w:rPr>
          <w:rFonts w:ascii="Times New Roman" w:eastAsia="Times New Roman" w:hAnsi="Times New Roman" w:cs="Times New Roman"/>
          <w:b/>
          <w:sz w:val="28"/>
          <w:szCs w:val="28"/>
          <w:lang w:eastAsia="ru-RU"/>
        </w:rPr>
        <w:t>Положение о предоставлении субсидий из местного бюджета в целях финансового обеспечения (возмещения) затрат на уплату процентов по кредитам (лизинговым платежам), полученным в российских кредитных (лизинговых) учреждениях на реализацию инвестиционных проектов промышленной сферы на территории муниципального образования»;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Calibri" w:hAnsi="Times New Roman" w:cs="Times New Roman"/>
          <w:sz w:val="28"/>
          <w:szCs w:val="28"/>
          <w:lang w:eastAsia="ru-RU"/>
        </w:rPr>
        <w:t xml:space="preserve">6) </w:t>
      </w:r>
      <w:r w:rsidRPr="00E47065">
        <w:rPr>
          <w:rFonts w:ascii="Times New Roman" w:eastAsia="Times New Roman" w:hAnsi="Times New Roman" w:cs="Arial"/>
          <w:kern w:val="2"/>
          <w:sz w:val="28"/>
          <w:szCs w:val="24"/>
          <w:lang w:eastAsia="ru-RU"/>
        </w:rPr>
        <w:t>«О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r w:rsidRPr="00E47065">
        <w:rPr>
          <w:rFonts w:ascii="Times New Roman" w:eastAsia="Calibri" w:hAnsi="Times New Roman" w:cs="Times New Roman"/>
          <w:sz w:val="28"/>
          <w:szCs w:val="28"/>
          <w:lang w:eastAsia="ru-RU"/>
        </w:rPr>
        <w:t>«</w:t>
      </w:r>
      <w:r w:rsidRPr="00E47065">
        <w:rPr>
          <w:rFonts w:ascii="Times New Roman" w:eastAsia="Calibri" w:hAnsi="Times New Roman" w:cs="Times New Roman"/>
          <w:b/>
          <w:sz w:val="28"/>
          <w:szCs w:val="28"/>
          <w:lang w:eastAsia="ru-RU"/>
        </w:rPr>
        <w:t>О внесении изменения в пункт 7 Положения о порядке рассмотрения обращений граждан».</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90. Если в муниципальном правовом акте о внесении изменений одновременно со статьями о внесении изменений в иные муниципальные правовые акты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E47065" w:rsidRPr="00E47065" w:rsidRDefault="00E47065" w:rsidP="00E47065">
      <w:pPr>
        <w:keepNext/>
        <w:tabs>
          <w:tab w:val="left" w:pos="3567"/>
        </w:tabs>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Примеры:</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E47065">
        <w:rPr>
          <w:rFonts w:ascii="Times New Roman" w:eastAsia="Calibri" w:hAnsi="Times New Roman" w:cs="Times New Roman"/>
          <w:sz w:val="28"/>
          <w:szCs w:val="28"/>
          <w:lang w:eastAsia="ru-RU"/>
        </w:rPr>
        <w:t>«</w:t>
      </w:r>
      <w:r w:rsidRPr="00E47065">
        <w:rPr>
          <w:rFonts w:ascii="Times New Roman" w:eastAsia="Calibri" w:hAnsi="Times New Roman" w:cs="Times New Roman"/>
          <w:b/>
          <w:sz w:val="28"/>
          <w:szCs w:val="28"/>
          <w:lang w:eastAsia="ru-RU"/>
        </w:rPr>
        <w:t>О внесении изменений в отдельные правовые акты ___________ муниципального образования и об отмене отдельных правовых актов _____ муниципального образования»</w:t>
      </w:r>
      <w:r w:rsidRPr="00E47065">
        <w:rPr>
          <w:rFonts w:ascii="Times New Roman" w:eastAsia="Calibri" w:hAnsi="Times New Roman" w:cs="Times New Roman"/>
          <w:sz w:val="28"/>
          <w:szCs w:val="28"/>
          <w:lang w:eastAsia="ru-RU"/>
        </w:rPr>
        <w:t>;</w:t>
      </w:r>
    </w:p>
    <w:p w:rsidR="00E47065" w:rsidRPr="00E47065" w:rsidRDefault="00E47065" w:rsidP="00E47065">
      <w:pPr>
        <w:autoSpaceDE w:val="0"/>
        <w:autoSpaceDN w:val="0"/>
        <w:adjustRightInd w:val="0"/>
        <w:spacing w:after="0" w:line="240" w:lineRule="auto"/>
        <w:jc w:val="both"/>
        <w:rPr>
          <w:rFonts w:ascii="Courier New" w:eastAsia="Calibri" w:hAnsi="Courier New" w:cs="Courier New"/>
          <w:b/>
          <w:sz w:val="24"/>
          <w:szCs w:val="24"/>
          <w:lang w:eastAsia="ru-RU"/>
        </w:rPr>
      </w:pPr>
      <w:r w:rsidRPr="00E47065">
        <w:rPr>
          <w:rFonts w:ascii="Times New Roman" w:eastAsia="Calibri" w:hAnsi="Times New Roman" w:cs="Times New Roman"/>
          <w:sz w:val="28"/>
          <w:szCs w:val="28"/>
          <w:lang w:eastAsia="ru-RU"/>
        </w:rPr>
        <w:t>«</w:t>
      </w:r>
      <w:r w:rsidRPr="00E47065">
        <w:rPr>
          <w:rFonts w:ascii="Times New Roman" w:eastAsia="Calibri" w:hAnsi="Times New Roman" w:cs="Times New Roman"/>
          <w:b/>
          <w:sz w:val="28"/>
          <w:szCs w:val="28"/>
          <w:lang w:eastAsia="ru-RU"/>
        </w:rPr>
        <w:t>О внесении изменений в отдельные правовые акты ___________ муниципального образования и признании утратившими силу положений отдельных правовых актов _____ муниципального образования».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92. Муниципальный правовой акт о внесении изменений должен содержать официальное обозначение правового акта, который подлежит изменению (вид, </w:t>
      </w:r>
      <w:r w:rsidRPr="00E47065">
        <w:rPr>
          <w:rFonts w:ascii="Times New Roman" w:eastAsia="Times New Roman" w:hAnsi="Times New Roman" w:cs="Arial"/>
          <w:kern w:val="2"/>
          <w:sz w:val="28"/>
          <w:szCs w:val="24"/>
          <w:lang w:eastAsia="ru-RU"/>
        </w:rPr>
        <w:lastRenderedPageBreak/>
        <w:t xml:space="preserve">дата принятия (издания), номер правового акта, индивидуализированный заголовок (при его наличии). </w:t>
      </w:r>
    </w:p>
    <w:p w:rsidR="00E47065" w:rsidRPr="00E47065" w:rsidRDefault="00E47065" w:rsidP="00E47065">
      <w:pPr>
        <w:keepNext/>
        <w:autoSpaceDE w:val="0"/>
        <w:autoSpaceDN w:val="0"/>
        <w:adjustRightInd w:val="0"/>
        <w:spacing w:after="0" w:line="240" w:lineRule="auto"/>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Пример:</w:t>
      </w:r>
    </w:p>
    <w:p w:rsidR="00E47065" w:rsidRPr="00E47065" w:rsidRDefault="00E47065" w:rsidP="00E47065">
      <w:pPr>
        <w:autoSpaceDE w:val="0"/>
        <w:autoSpaceDN w:val="0"/>
        <w:adjustRightInd w:val="0"/>
        <w:spacing w:after="0" w:line="240" w:lineRule="auto"/>
        <w:jc w:val="both"/>
        <w:rPr>
          <w:rFonts w:ascii="Courier New" w:eastAsia="Calibri" w:hAnsi="Courier New" w:cs="Courier New"/>
          <w:sz w:val="24"/>
          <w:szCs w:val="24"/>
          <w:lang w:eastAsia="ru-RU"/>
        </w:rPr>
      </w:pPr>
      <w:r w:rsidRPr="00E47065">
        <w:rPr>
          <w:rFonts w:ascii="Times New Roman" w:eastAsia="Calibri" w:hAnsi="Times New Roman" w:cs="Times New Roman"/>
          <w:sz w:val="28"/>
          <w:szCs w:val="28"/>
          <w:lang w:eastAsia="ru-RU"/>
        </w:rPr>
        <w:t xml:space="preserve">«1. Внести в </w:t>
      </w:r>
      <w:r w:rsidRPr="00E47065">
        <w:rPr>
          <w:rFonts w:ascii="Times New Roman" w:eastAsia="Times New Roman" w:hAnsi="Times New Roman" w:cs="Times New Roman"/>
          <w:kern w:val="2"/>
          <w:sz w:val="28"/>
          <w:szCs w:val="28"/>
          <w:lang w:eastAsia="ru-RU"/>
        </w:rPr>
        <w:t xml:space="preserve">постановление администрации </w:t>
      </w:r>
      <w:r w:rsidRPr="00E47065">
        <w:rPr>
          <w:rFonts w:ascii="Times New Roman" w:eastAsia="Calibri" w:hAnsi="Times New Roman" w:cs="Times New Roman"/>
          <w:sz w:val="28"/>
          <w:szCs w:val="28"/>
          <w:lang w:eastAsia="ru-RU"/>
        </w:rPr>
        <w:t>_____ муниципального образования от 18 сентября 2022 года № 261/40 «_____» следующие изменения: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E47065" w:rsidRPr="00E47065" w:rsidRDefault="00E47065" w:rsidP="00E47065">
      <w:pPr>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Calibri" w:hAnsi="Times New Roman" w:cs="Times New Roman"/>
          <w:sz w:val="28"/>
          <w:szCs w:val="28"/>
          <w:lang w:eastAsia="ru-RU"/>
        </w:rPr>
        <w:t>«5. Внести в пункт 7 Положения о порядке рассмотрения обращений граждан, утвержденного постановлением администрации ____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«1. Внести в Устав _____ муниципального образования следующие изменения:</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1) в статье 5:</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в абзаце первом слово «муниципальной» исключить;</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в абзаце втором слово «муниципальной» исключить;</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2) в подпункте «б» статьи 42 слова «или администрации» исключить;</w:t>
      </w:r>
    </w:p>
    <w:p w:rsidR="00E47065" w:rsidRPr="00E47065" w:rsidRDefault="00E47065" w:rsidP="00E47065">
      <w:pPr>
        <w:autoSpaceDE w:val="0"/>
        <w:autoSpaceDN w:val="0"/>
        <w:adjustRightInd w:val="0"/>
        <w:spacing w:after="0" w:line="240" w:lineRule="auto"/>
        <w:jc w:val="both"/>
        <w:rPr>
          <w:rFonts w:ascii="Tms Rmn" w:eastAsia="Times New Roman" w:hAnsi="Tms Rmn" w:cs="Times New Roman"/>
          <w:kern w:val="2"/>
          <w:sz w:val="28"/>
          <w:szCs w:val="28"/>
          <w:lang w:eastAsia="ru-RU"/>
        </w:rPr>
      </w:pPr>
      <w:r w:rsidRPr="00E47065">
        <w:rPr>
          <w:rFonts w:ascii="Times New Roman" w:eastAsia="Calibri" w:hAnsi="Times New Roman" w:cs="Times New Roman"/>
          <w:sz w:val="28"/>
          <w:szCs w:val="28"/>
          <w:lang w:eastAsia="ru-RU"/>
        </w:rPr>
        <w:t>3) статью 64 признать утратившей силу.».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96. Если в пункт муниципального правового акта вносится несколько изменений, они группируются между собой следующим образом:</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 xml:space="preserve">«1.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w:t>
      </w:r>
      <w:r w:rsidRPr="00E47065">
        <w:rPr>
          <w:rFonts w:ascii="Times New Roman" w:eastAsia="Times New Roman" w:hAnsi="Times New Roman" w:cs="Times New Roman"/>
          <w:kern w:val="2"/>
          <w:sz w:val="28"/>
          <w:szCs w:val="28"/>
          <w:lang w:eastAsia="ru-RU"/>
        </w:rPr>
        <w:t xml:space="preserve">постановление администрации </w:t>
      </w:r>
      <w:r w:rsidRPr="00E47065">
        <w:rPr>
          <w:rFonts w:ascii="Times New Roman" w:eastAsia="Calibri" w:hAnsi="Times New Roman" w:cs="Times New Roman"/>
          <w:sz w:val="28"/>
          <w:szCs w:val="28"/>
          <w:lang w:eastAsia="ru-RU"/>
        </w:rPr>
        <w:t>_____ муниципального образования от 27 марта 2017 года № 95/3, следующие изменения:</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2) в пункте 4:</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абзац первый изложить в следующей редакции:</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lastRenderedPageBreak/>
        <w:t>«4. Заявитель с заявлением представляет следующие документы (далее – документы):»;</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в абзаце пятом слова «учреждения здравоохранения» заменить словами «медицинской организации»;</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дополнить абзацем следующего содержания:</w:t>
      </w:r>
    </w:p>
    <w:p w:rsidR="00E47065" w:rsidRPr="00E47065" w:rsidRDefault="00E47065" w:rsidP="00E47065">
      <w:pPr>
        <w:autoSpaceDE w:val="0"/>
        <w:autoSpaceDN w:val="0"/>
        <w:adjustRightInd w:val="0"/>
        <w:spacing w:after="0" w:line="240" w:lineRule="auto"/>
        <w:jc w:val="both"/>
        <w:rPr>
          <w:rFonts w:ascii="Courier New" w:eastAsia="Times New Roman" w:hAnsi="Courier New" w:cs="Courier New"/>
          <w:kern w:val="2"/>
          <w:sz w:val="24"/>
          <w:szCs w:val="24"/>
          <w:lang w:eastAsia="ru-RU"/>
        </w:rPr>
      </w:pPr>
      <w:r w:rsidRPr="00E47065">
        <w:rPr>
          <w:rFonts w:ascii="Times New Roman" w:eastAsia="Calibri" w:hAnsi="Times New Roman" w:cs="Times New Roman"/>
          <w:sz w:val="28"/>
          <w:szCs w:val="28"/>
          <w:lang w:eastAsia="ru-RU"/>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Arial"/>
          <w:kern w:val="2"/>
          <w:sz w:val="28"/>
          <w:szCs w:val="24"/>
          <w:lang w:eastAsia="ru-RU"/>
        </w:rPr>
        <w:t xml:space="preserve">97. </w:t>
      </w:r>
      <w:r w:rsidRPr="00E47065">
        <w:rPr>
          <w:rFonts w:ascii="Times New Roman" w:eastAsia="Times New Roman" w:hAnsi="Times New Roman" w:cs="Times New Roman"/>
          <w:kern w:val="2"/>
          <w:sz w:val="28"/>
          <w:szCs w:val="24"/>
          <w:lang w:eastAsia="ru-RU"/>
        </w:rPr>
        <w:t>В случае,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E47065">
        <w:rPr>
          <w:rFonts w:ascii="Times New Roman" w:eastAsia="Times New Roman" w:hAnsi="Times New Roman" w:cs="Times New Roman"/>
          <w:kern w:val="2"/>
          <w:sz w:val="28"/>
          <w:szCs w:val="24"/>
          <w:vertAlign w:val="superscript"/>
          <w:lang w:eastAsia="ru-RU"/>
        </w:rPr>
        <w:t>1</w:t>
      </w:r>
      <w:r w:rsidRPr="00E47065">
        <w:rPr>
          <w:rFonts w:ascii="Times New Roman" w:eastAsia="Times New Roman" w:hAnsi="Times New Roman" w:cs="Times New Roman"/>
          <w:kern w:val="2"/>
          <w:sz w:val="28"/>
          <w:szCs w:val="24"/>
          <w:lang w:eastAsia="ru-RU"/>
        </w:rPr>
        <w:t>, статья 42</w:t>
      </w:r>
      <w:r w:rsidRPr="00E47065">
        <w:rPr>
          <w:rFonts w:ascii="Times New Roman" w:eastAsia="Times New Roman" w:hAnsi="Times New Roman" w:cs="Times New Roman"/>
          <w:kern w:val="2"/>
          <w:sz w:val="28"/>
          <w:szCs w:val="24"/>
          <w:vertAlign w:val="superscript"/>
          <w:lang w:eastAsia="ru-RU"/>
        </w:rPr>
        <w:t>1</w:t>
      </w:r>
      <w:r w:rsidRPr="00E47065">
        <w:rPr>
          <w:rFonts w:ascii="Times New Roman" w:eastAsia="Times New Roman" w:hAnsi="Times New Roman" w:cs="Times New Roman"/>
          <w:kern w:val="2"/>
          <w:sz w:val="28"/>
          <w:szCs w:val="24"/>
          <w:lang w:eastAsia="ru-RU"/>
        </w:rPr>
        <w:t>, пункты 7</w:t>
      </w:r>
      <w:r w:rsidRPr="00E47065">
        <w:rPr>
          <w:rFonts w:ascii="Times New Roman" w:eastAsia="Times New Roman" w:hAnsi="Times New Roman" w:cs="Times New Roman"/>
          <w:kern w:val="2"/>
          <w:sz w:val="28"/>
          <w:szCs w:val="24"/>
          <w:vertAlign w:val="superscript"/>
          <w:lang w:eastAsia="ru-RU"/>
        </w:rPr>
        <w:t>1</w:t>
      </w:r>
      <w:r w:rsidRPr="00E47065">
        <w:rPr>
          <w:rFonts w:ascii="Times New Roman" w:eastAsia="Times New Roman" w:hAnsi="Times New Roman" w:cs="Times New Roman"/>
          <w:kern w:val="2"/>
          <w:sz w:val="28"/>
          <w:szCs w:val="24"/>
          <w:lang w:eastAsia="ru-RU"/>
        </w:rPr>
        <w:t>, 7</w:t>
      </w:r>
      <w:r w:rsidRPr="00E47065">
        <w:rPr>
          <w:rFonts w:ascii="Times New Roman" w:eastAsia="Times New Roman" w:hAnsi="Times New Roman" w:cs="Times New Roman"/>
          <w:kern w:val="2"/>
          <w:sz w:val="28"/>
          <w:szCs w:val="24"/>
          <w:vertAlign w:val="superscript"/>
          <w:lang w:eastAsia="ru-RU"/>
        </w:rPr>
        <w:t>2</w:t>
      </w:r>
      <w:r w:rsidRPr="00E47065">
        <w:rPr>
          <w:rFonts w:ascii="Times New Roman" w:eastAsia="Times New Roman" w:hAnsi="Times New Roman" w:cs="Times New Roman"/>
          <w:kern w:val="2"/>
          <w:sz w:val="28"/>
          <w:szCs w:val="24"/>
          <w:lang w:eastAsia="ru-RU"/>
        </w:rPr>
        <w:t>, подпункты 9</w:t>
      </w:r>
      <w:r w:rsidRPr="00E47065">
        <w:rPr>
          <w:rFonts w:ascii="Times New Roman" w:eastAsia="Times New Roman" w:hAnsi="Times New Roman" w:cs="Times New Roman"/>
          <w:kern w:val="2"/>
          <w:sz w:val="28"/>
          <w:szCs w:val="24"/>
          <w:vertAlign w:val="superscript"/>
          <w:lang w:eastAsia="ru-RU"/>
        </w:rPr>
        <w:t>1</w:t>
      </w:r>
      <w:r w:rsidRPr="00E47065">
        <w:rPr>
          <w:rFonts w:ascii="Times New Roman" w:eastAsia="Times New Roman" w:hAnsi="Times New Roman" w:cs="Times New Roman"/>
          <w:kern w:val="2"/>
          <w:sz w:val="28"/>
          <w:szCs w:val="24"/>
          <w:lang w:eastAsia="ru-RU"/>
        </w:rPr>
        <w:t>, 9</w:t>
      </w:r>
      <w:r w:rsidRPr="00E47065">
        <w:rPr>
          <w:rFonts w:ascii="Times New Roman" w:eastAsia="Times New Roman" w:hAnsi="Times New Roman" w:cs="Times New Roman"/>
          <w:kern w:val="2"/>
          <w:sz w:val="28"/>
          <w:szCs w:val="24"/>
          <w:vertAlign w:val="superscript"/>
          <w:lang w:eastAsia="ru-RU"/>
        </w:rPr>
        <w:t>2</w:t>
      </w:r>
      <w:r w:rsidRPr="00E47065">
        <w:rPr>
          <w:rFonts w:ascii="Times New Roman" w:eastAsia="Times New Roman" w:hAnsi="Times New Roman" w:cs="Times New Roman"/>
          <w:kern w:val="2"/>
          <w:sz w:val="28"/>
          <w:szCs w:val="24"/>
          <w:lang w:eastAsia="ru-RU"/>
        </w:rPr>
        <w:t xml:space="preserve">).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 xml:space="preserve">Примеры: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«пункт 7</w:t>
      </w:r>
      <w:r w:rsidRPr="00E47065">
        <w:rPr>
          <w:rFonts w:ascii="Times New Roman" w:eastAsia="Times New Roman" w:hAnsi="Times New Roman" w:cs="Times New Roman"/>
          <w:kern w:val="2"/>
          <w:sz w:val="28"/>
          <w:szCs w:val="28"/>
          <w:vertAlign w:val="superscript"/>
          <w:lang w:eastAsia="ru-RU"/>
        </w:rPr>
        <w:t>1</w:t>
      </w:r>
      <w:r w:rsidRPr="00E47065">
        <w:rPr>
          <w:rFonts w:ascii="Times New Roman" w:eastAsia="Times New Roman" w:hAnsi="Times New Roman" w:cs="Times New Roman"/>
          <w:kern w:val="2"/>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«пункт 7.1».</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98. 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Пример последовательности нумерации пунктов правового акта после неоднократных дополнений муниципального правового акта новыми пунктами:</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«26.</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26</w:t>
      </w:r>
      <w:r w:rsidRPr="00E47065">
        <w:rPr>
          <w:rFonts w:ascii="Times New Roman" w:eastAsia="Times New Roman" w:hAnsi="Times New Roman" w:cs="Times New Roman"/>
          <w:kern w:val="2"/>
          <w:sz w:val="28"/>
          <w:szCs w:val="28"/>
          <w:vertAlign w:val="superscript"/>
          <w:lang w:eastAsia="ru-RU"/>
        </w:rPr>
        <w:t>1</w:t>
      </w:r>
      <w:r w:rsidRPr="00E47065">
        <w:rPr>
          <w:rFonts w:ascii="Times New Roman" w:eastAsia="Times New Roman" w:hAnsi="Times New Roman" w:cs="Times New Roman"/>
          <w:kern w:val="2"/>
          <w:sz w:val="28"/>
          <w:szCs w:val="28"/>
          <w:lang w:eastAsia="ru-RU"/>
        </w:rPr>
        <w:t>.</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26</w:t>
      </w:r>
      <w:r w:rsidRPr="00E47065">
        <w:rPr>
          <w:rFonts w:ascii="Times New Roman" w:eastAsia="Times New Roman" w:hAnsi="Times New Roman" w:cs="Times New Roman"/>
          <w:kern w:val="2"/>
          <w:sz w:val="28"/>
          <w:szCs w:val="28"/>
          <w:vertAlign w:val="superscript"/>
          <w:lang w:eastAsia="ru-RU"/>
        </w:rPr>
        <w:t>2</w:t>
      </w:r>
      <w:r w:rsidRPr="00E47065">
        <w:rPr>
          <w:rFonts w:ascii="Times New Roman" w:eastAsia="Times New Roman" w:hAnsi="Times New Roman" w:cs="Times New Roman"/>
          <w:kern w:val="2"/>
          <w:sz w:val="28"/>
          <w:szCs w:val="28"/>
          <w:lang w:eastAsia="ru-RU"/>
        </w:rPr>
        <w:t>.</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26</w:t>
      </w:r>
      <w:r w:rsidRPr="00E47065">
        <w:rPr>
          <w:rFonts w:ascii="Times New Roman" w:eastAsia="Times New Roman" w:hAnsi="Times New Roman" w:cs="Times New Roman"/>
          <w:kern w:val="2"/>
          <w:sz w:val="28"/>
          <w:szCs w:val="28"/>
          <w:vertAlign w:val="superscript"/>
          <w:lang w:eastAsia="ru-RU"/>
        </w:rPr>
        <w:t>3</w:t>
      </w:r>
      <w:r w:rsidRPr="00E47065">
        <w:rPr>
          <w:rFonts w:ascii="Times New Roman" w:eastAsia="Times New Roman" w:hAnsi="Times New Roman" w:cs="Times New Roman"/>
          <w:kern w:val="2"/>
          <w:sz w:val="28"/>
          <w:szCs w:val="28"/>
          <w:lang w:eastAsia="ru-RU"/>
        </w:rPr>
        <w:t>.</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26</w:t>
      </w:r>
      <w:r w:rsidRPr="00E47065">
        <w:rPr>
          <w:rFonts w:ascii="Times New Roman" w:eastAsia="Times New Roman" w:hAnsi="Times New Roman" w:cs="Times New Roman"/>
          <w:kern w:val="2"/>
          <w:sz w:val="28"/>
          <w:szCs w:val="28"/>
          <w:vertAlign w:val="superscript"/>
          <w:lang w:eastAsia="ru-RU"/>
        </w:rPr>
        <w:t>3-1</w:t>
      </w:r>
      <w:r w:rsidRPr="00E47065">
        <w:rPr>
          <w:rFonts w:ascii="Times New Roman" w:eastAsia="Times New Roman" w:hAnsi="Times New Roman" w:cs="Times New Roman"/>
          <w:kern w:val="2"/>
          <w:sz w:val="28"/>
          <w:szCs w:val="28"/>
          <w:lang w:eastAsia="ru-RU"/>
        </w:rPr>
        <w:t>.</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26</w:t>
      </w:r>
      <w:r w:rsidRPr="00E47065">
        <w:rPr>
          <w:rFonts w:ascii="Times New Roman" w:eastAsia="Times New Roman" w:hAnsi="Times New Roman" w:cs="Times New Roman"/>
          <w:kern w:val="2"/>
          <w:sz w:val="28"/>
          <w:szCs w:val="28"/>
          <w:vertAlign w:val="superscript"/>
          <w:lang w:eastAsia="ru-RU"/>
        </w:rPr>
        <w:t>3-2</w:t>
      </w:r>
      <w:r w:rsidRPr="00E47065">
        <w:rPr>
          <w:rFonts w:ascii="Times New Roman" w:eastAsia="Times New Roman" w:hAnsi="Times New Roman" w:cs="Times New Roman"/>
          <w:kern w:val="2"/>
          <w:sz w:val="28"/>
          <w:szCs w:val="28"/>
          <w:lang w:eastAsia="ru-RU"/>
        </w:rPr>
        <w:t>.</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26</w:t>
      </w:r>
      <w:r w:rsidRPr="00E47065">
        <w:rPr>
          <w:rFonts w:ascii="Times New Roman" w:eastAsia="Times New Roman" w:hAnsi="Times New Roman" w:cs="Times New Roman"/>
          <w:kern w:val="2"/>
          <w:sz w:val="28"/>
          <w:szCs w:val="28"/>
          <w:vertAlign w:val="superscript"/>
          <w:lang w:eastAsia="ru-RU"/>
        </w:rPr>
        <w:t>4</w:t>
      </w:r>
      <w:r w:rsidRPr="00E47065">
        <w:rPr>
          <w:rFonts w:ascii="Times New Roman" w:eastAsia="Times New Roman" w:hAnsi="Times New Roman" w:cs="Times New Roman"/>
          <w:kern w:val="2"/>
          <w:sz w:val="28"/>
          <w:szCs w:val="28"/>
          <w:lang w:eastAsia="ru-RU"/>
        </w:rPr>
        <w:t>.</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27.»</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или </w:t>
      </w:r>
      <w:r w:rsidRPr="00E47065">
        <w:rPr>
          <w:rFonts w:ascii="Times New Roman" w:eastAsia="Times New Roman" w:hAnsi="Times New Roman" w:cs="Times New Roman"/>
          <w:kern w:val="2"/>
          <w:sz w:val="28"/>
          <w:szCs w:val="24"/>
          <w:lang w:eastAsia="ru-RU"/>
        </w:rPr>
        <w:t>в случае отсутствия технической возможности</w:t>
      </w:r>
      <w:r w:rsidRPr="00E47065">
        <w:rPr>
          <w:rFonts w:ascii="Times New Roman" w:eastAsia="Times New Roman" w:hAnsi="Times New Roman" w:cs="Times New Roman"/>
          <w:kern w:val="2"/>
          <w:sz w:val="28"/>
          <w:szCs w:val="28"/>
          <w:lang w:eastAsia="ru-RU"/>
        </w:rPr>
        <w:t xml:space="preserve"> </w:t>
      </w:r>
      <w:r w:rsidRPr="00E47065">
        <w:rPr>
          <w:rFonts w:ascii="Times New Roman" w:eastAsia="Times New Roman" w:hAnsi="Times New Roman" w:cs="Times New Roman"/>
          <w:kern w:val="2"/>
          <w:sz w:val="28"/>
          <w:szCs w:val="24"/>
          <w:lang w:eastAsia="ru-RU"/>
        </w:rPr>
        <w:t>поместить дополнительные цифры более мелким шрифтом со сдвигом вверх относительно основного уровня строки</w:t>
      </w:r>
      <w:r w:rsidRPr="00E47065">
        <w:rPr>
          <w:rFonts w:ascii="Times New Roman" w:eastAsia="Times New Roman" w:hAnsi="Times New Roman" w:cs="Times New Roman"/>
          <w:kern w:val="2"/>
          <w:sz w:val="28"/>
          <w:szCs w:val="28"/>
          <w:lang w:eastAsia="ru-RU"/>
        </w:rPr>
        <w:t>:</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lastRenderedPageBreak/>
        <w:t>«26.</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26.1.</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26.2.</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26.3.</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26.3-1.</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26.3-2.</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26.4.</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8"/>
          <w:lang w:eastAsia="ru-RU"/>
        </w:rPr>
        <w:t>27.».</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дополняемых главы, статьи, пункта со ссылкой на соответствующий раздел, главу правового акта.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 (глава 8 заканчивается пунктом 43, затем следует пункт 44, находящийся в главе 9):</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«дополнить главу 8 пунктом 43</w:t>
      </w:r>
      <w:r w:rsidRPr="00E47065">
        <w:rPr>
          <w:rFonts w:ascii="Times New Roman" w:eastAsia="Times New Roman" w:hAnsi="Times New Roman" w:cs="Times New Roman"/>
          <w:kern w:val="2"/>
          <w:sz w:val="28"/>
          <w:szCs w:val="28"/>
          <w:vertAlign w:val="superscript"/>
          <w:lang w:eastAsia="ru-RU"/>
        </w:rPr>
        <w:t>1</w:t>
      </w:r>
      <w:r w:rsidRPr="00E47065">
        <w:rPr>
          <w:rFonts w:ascii="Times New Roman" w:eastAsia="Times New Roman" w:hAnsi="Times New Roman" w:cs="Times New Roman"/>
          <w:kern w:val="2"/>
          <w:sz w:val="28"/>
          <w:szCs w:val="28"/>
          <w:lang w:eastAsia="ru-RU"/>
        </w:rPr>
        <w:t xml:space="preserve"> следующего содержания: </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8"/>
          <w:lang w:eastAsia="ru-RU"/>
        </w:rPr>
        <w:t>43</w:t>
      </w:r>
      <w:r w:rsidRPr="00E47065">
        <w:rPr>
          <w:rFonts w:ascii="Times New Roman" w:eastAsia="Times New Roman" w:hAnsi="Times New Roman" w:cs="Times New Roman"/>
          <w:kern w:val="2"/>
          <w:sz w:val="28"/>
          <w:szCs w:val="28"/>
          <w:vertAlign w:val="superscript"/>
          <w:lang w:eastAsia="ru-RU"/>
        </w:rPr>
        <w:t>1</w:t>
      </w:r>
      <w:r w:rsidRPr="00E47065">
        <w:rPr>
          <w:rFonts w:ascii="Times New Roman" w:eastAsia="Times New Roman" w:hAnsi="Times New Roman" w:cs="Times New Roman"/>
          <w:kern w:val="2"/>
          <w:sz w:val="28"/>
          <w:szCs w:val="28"/>
          <w:lang w:eastAsia="ru-RU"/>
        </w:rPr>
        <w:t>.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4"/>
          <w:lang w:eastAsia="ru-RU"/>
        </w:rPr>
        <w:t xml:space="preserve">100. В случае,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w:t>
      </w:r>
      <w:r w:rsidRPr="00E47065">
        <w:rPr>
          <w:rFonts w:ascii="Times New Roman" w:eastAsia="Times New Roman" w:hAnsi="Times New Roman" w:cs="Arial"/>
          <w:kern w:val="2"/>
          <w:sz w:val="28"/>
          <w:szCs w:val="24"/>
          <w:lang w:eastAsia="ru-RU"/>
        </w:rPr>
        <w:t>необходимо продолжать имеющуюся нумерацию разделов, глав, статей и пунктов (как основных структурных элементов муниципального правового акта).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4"/>
          <w:lang w:eastAsia="ru-RU"/>
        </w:rPr>
        <w:t xml:space="preserve">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w:t>
      </w:r>
      <w:r w:rsidRPr="00E47065">
        <w:rPr>
          <w:rFonts w:ascii="Times New Roman" w:eastAsia="Times New Roman" w:hAnsi="Times New Roman" w:cs="Arial"/>
          <w:kern w:val="2"/>
          <w:sz w:val="28"/>
          <w:szCs w:val="24"/>
          <w:lang w:eastAsia="ru-RU"/>
        </w:rPr>
        <w:t>необходимо продолжать имеющуюся нумерацию соответствующих структурных элементов статьи, части статьи, пункта или подпункта.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101. В целях сохранения структуры статьи, части статьи, пункта или подпункта: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 дополнение абзацами может производиться только в конец соответствующего структурного элемента;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 xml:space="preserve">102. При </w:t>
      </w:r>
      <w:r w:rsidRPr="00E47065">
        <w:rPr>
          <w:rFonts w:ascii="Times New Roman" w:eastAsia="Times New Roman" w:hAnsi="Times New Roman" w:cs="Arial"/>
          <w:kern w:val="2"/>
          <w:sz w:val="28"/>
          <w:szCs w:val="24"/>
          <w:lang w:eastAsia="ru-RU"/>
        </w:rPr>
        <w:t xml:space="preserve">внесении изменений в муниципальный правовой акт </w:t>
      </w:r>
      <w:r w:rsidRPr="00E47065">
        <w:rPr>
          <w:rFonts w:ascii="Times New Roman" w:eastAsia="Times New Roman" w:hAnsi="Times New Roman" w:cs="Times New Roman"/>
          <w:kern w:val="2"/>
          <w:sz w:val="28"/>
          <w:szCs w:val="24"/>
          <w:lang w:eastAsia="ru-RU"/>
        </w:rPr>
        <w:t xml:space="preserve">присвоение новой нумерации структурных элементов муниципального правового акта не допускается.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 xml:space="preserve">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 </w:t>
      </w:r>
    </w:p>
    <w:p w:rsidR="00E47065" w:rsidRPr="00E47065" w:rsidRDefault="00E47065" w:rsidP="00E47065">
      <w:pPr>
        <w:keepNext/>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lastRenderedPageBreak/>
        <w:t>«Внести в статью 7 Устава _____ муниципального образования … следующие изменения:</w:t>
      </w:r>
    </w:p>
    <w:p w:rsidR="00E47065" w:rsidRPr="00E47065" w:rsidRDefault="00E47065" w:rsidP="00E47065">
      <w:pPr>
        <w:keepNext/>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1) в абзаце первом слова «…» заменить словами «1. </w:t>
      </w:r>
      <w:proofErr w:type="gramStart"/>
      <w:r w:rsidRPr="00E47065">
        <w:rPr>
          <w:rFonts w:ascii="Times New Roman" w:eastAsia="Times New Roman" w:hAnsi="Times New Roman" w:cs="Times New Roman"/>
          <w:kern w:val="2"/>
          <w:sz w:val="28"/>
          <w:szCs w:val="28"/>
          <w:lang w:eastAsia="ru-RU"/>
        </w:rPr>
        <w:t>… »</w:t>
      </w:r>
      <w:proofErr w:type="gramEnd"/>
      <w:r w:rsidRPr="00E47065">
        <w:rPr>
          <w:rFonts w:ascii="Times New Roman" w:eastAsia="Times New Roman" w:hAnsi="Times New Roman" w:cs="Times New Roman"/>
          <w:kern w:val="2"/>
          <w:sz w:val="28"/>
          <w:szCs w:val="28"/>
          <w:lang w:eastAsia="ru-RU"/>
        </w:rPr>
        <w:t>;</w:t>
      </w:r>
    </w:p>
    <w:p w:rsidR="00E47065" w:rsidRPr="00E47065" w:rsidRDefault="00E47065" w:rsidP="00E47065">
      <w:pPr>
        <w:keepNext/>
        <w:autoSpaceDE w:val="0"/>
        <w:autoSpaceDN w:val="0"/>
        <w:adjustRightInd w:val="0"/>
        <w:spacing w:after="0" w:line="240" w:lineRule="auto"/>
        <w:jc w:val="both"/>
        <w:rPr>
          <w:rFonts w:ascii="Times New Roman" w:eastAsia="Calibri" w:hAnsi="Times New Roman" w:cs="Times New Roman"/>
          <w:bCs/>
          <w:kern w:val="2"/>
          <w:sz w:val="28"/>
          <w:szCs w:val="28"/>
        </w:rPr>
      </w:pPr>
      <w:r w:rsidRPr="00E47065">
        <w:rPr>
          <w:rFonts w:ascii="Times New Roman" w:eastAsia="Calibri" w:hAnsi="Times New Roman" w:cs="Times New Roman"/>
          <w:bCs/>
          <w:kern w:val="2"/>
          <w:sz w:val="28"/>
          <w:szCs w:val="28"/>
        </w:rPr>
        <w:t>2) дополнить частью 2 следующего содержания:</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8"/>
          <w:lang w:eastAsia="ru-RU"/>
        </w:rPr>
        <w:t>«2.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105. 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 помещается в качестве приложения к муниципальному правовому акту о внесении изменений.</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Arial"/>
          <w:kern w:val="2"/>
          <w:sz w:val="28"/>
          <w:szCs w:val="24"/>
          <w:lang w:eastAsia="ru-RU"/>
        </w:rPr>
        <w:t xml:space="preserve">106. В муниципальном правовом акте о внесении изменений указывается структурный элемент, в который вносятся изменения, а также характер изменений (словами </w:t>
      </w:r>
      <w:r w:rsidRPr="00E47065">
        <w:rPr>
          <w:rFonts w:ascii="Times New Roman" w:eastAsia="Times New Roman" w:hAnsi="Times New Roman" w:cs="Times New Roman"/>
          <w:kern w:val="2"/>
          <w:sz w:val="28"/>
          <w:szCs w:val="24"/>
          <w:lang w:eastAsia="ru-RU"/>
        </w:rPr>
        <w:t xml:space="preserve">«дополнить </w:t>
      </w:r>
      <w:r w:rsidRPr="00E47065">
        <w:rPr>
          <w:rFonts w:ascii="Times New Roman" w:eastAsia="Times New Roman" w:hAnsi="Times New Roman" w:cs="Times New Roman"/>
          <w:i/>
          <w:kern w:val="2"/>
          <w:sz w:val="28"/>
          <w:szCs w:val="24"/>
          <w:lang w:eastAsia="ru-RU"/>
        </w:rPr>
        <w:t>(статьей, пунктом и так далее)</w:t>
      </w:r>
      <w:r w:rsidRPr="00E47065">
        <w:rPr>
          <w:rFonts w:ascii="Times New Roman" w:eastAsia="Times New Roman" w:hAnsi="Times New Roman" w:cs="Times New Roman"/>
          <w:kern w:val="2"/>
          <w:sz w:val="28"/>
          <w:szCs w:val="24"/>
          <w:lang w:eastAsia="ru-RU"/>
        </w:rPr>
        <w:t xml:space="preserve">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Примеры:</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«пункт 6 дополнить подпунктом 5 следующего содержания: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Calibri" w:hAnsi="Times New Roman" w:cs="Times New Roman"/>
          <w:sz w:val="28"/>
          <w:szCs w:val="28"/>
          <w:lang w:eastAsia="ru-RU"/>
        </w:rPr>
        <w:t>«5) управление в сфере лесного хозяйства»;»;</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«пункты 6, 7 изложить в следующей редакции: </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 xml:space="preserve">«6. …»; </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 xml:space="preserve">«в </w:t>
      </w:r>
      <w:hyperlink r:id="rId6" w:history="1">
        <w:r w:rsidRPr="00E47065">
          <w:rPr>
            <w:rFonts w:ascii="Times New Roman" w:eastAsia="Calibri" w:hAnsi="Times New Roman" w:cs="Times New Roman"/>
            <w:sz w:val="28"/>
            <w:szCs w:val="28"/>
            <w:lang w:eastAsia="ru-RU"/>
          </w:rPr>
          <w:t>пункте 3</w:t>
        </w:r>
      </w:hyperlink>
      <w:r w:rsidRPr="00E47065">
        <w:rPr>
          <w:rFonts w:ascii="Times New Roman" w:eastAsia="Calibri" w:hAnsi="Times New Roman" w:cs="Times New Roman"/>
          <w:sz w:val="28"/>
          <w:szCs w:val="28"/>
          <w:lang w:eastAsia="ru-RU"/>
        </w:rPr>
        <w:t xml:space="preserve"> слова «80 единиц» заменить словами «72 единицы»;</w:t>
      </w:r>
    </w:p>
    <w:p w:rsidR="00E47065" w:rsidRPr="00E47065" w:rsidRDefault="00E47065" w:rsidP="00E47065">
      <w:pPr>
        <w:autoSpaceDE w:val="0"/>
        <w:autoSpaceDN w:val="0"/>
        <w:adjustRightInd w:val="0"/>
        <w:spacing w:after="0" w:line="240" w:lineRule="auto"/>
        <w:jc w:val="both"/>
        <w:rPr>
          <w:rFonts w:ascii="Courier New" w:eastAsia="Calibri" w:hAnsi="Courier New" w:cs="Courier New"/>
          <w:sz w:val="24"/>
          <w:szCs w:val="24"/>
          <w:lang w:eastAsia="ru-RU"/>
        </w:rPr>
      </w:pPr>
      <w:r w:rsidRPr="00E47065">
        <w:rPr>
          <w:rFonts w:ascii="Times New Roman" w:eastAsia="Calibri" w:hAnsi="Times New Roman" w:cs="Times New Roman"/>
          <w:sz w:val="28"/>
          <w:szCs w:val="28"/>
          <w:lang w:eastAsia="ru-RU"/>
        </w:rPr>
        <w:t xml:space="preserve">«в </w:t>
      </w:r>
      <w:hyperlink r:id="rId7" w:history="1">
        <w:r w:rsidRPr="00E47065">
          <w:rPr>
            <w:rFonts w:ascii="Times New Roman" w:eastAsia="Calibri" w:hAnsi="Times New Roman" w:cs="Times New Roman"/>
            <w:sz w:val="28"/>
            <w:szCs w:val="28"/>
            <w:lang w:eastAsia="ru-RU"/>
          </w:rPr>
          <w:t>подпункте 4</w:t>
        </w:r>
      </w:hyperlink>
      <w:r w:rsidRPr="00E47065">
        <w:rPr>
          <w:rFonts w:ascii="Times New Roman" w:eastAsia="Calibri" w:hAnsi="Times New Roman" w:cs="Times New Roman"/>
          <w:sz w:val="28"/>
          <w:szCs w:val="28"/>
          <w:lang w:eastAsia="ru-RU"/>
        </w:rPr>
        <w:t xml:space="preserve"> слова «, пива и напитков, изготавливаемых на его основе,» исключить».</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107. В случае,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8"/>
          <w:lang w:eastAsia="ru-RU"/>
        </w:rPr>
        <w:t>«подпункт 3 пункта 2 дополнить словами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 этом знак препинания, употребленный в конце дополняемой структурной единицы, сохраняется без специального указания на него.</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108. В случае, если структурная единица муниципального правового акта включает несколько предложений и необходимо дополнить его предложением, </w:t>
      </w:r>
      <w:r w:rsidRPr="00E47065">
        <w:rPr>
          <w:rFonts w:ascii="Times New Roman" w:eastAsia="Times New Roman" w:hAnsi="Times New Roman" w:cs="Arial"/>
          <w:kern w:val="2"/>
          <w:sz w:val="28"/>
          <w:szCs w:val="24"/>
          <w:lang w:eastAsia="ru-RU"/>
        </w:rPr>
        <w:lastRenderedPageBreak/>
        <w:t xml:space="preserve">которое будет расположено между существующими предложениями, применяется формулировка «дополнить новым </w:t>
      </w:r>
      <w:r w:rsidRPr="00E47065">
        <w:rPr>
          <w:rFonts w:ascii="Times New Roman" w:eastAsia="Times New Roman" w:hAnsi="Times New Roman" w:cs="Arial"/>
          <w:i/>
          <w:kern w:val="2"/>
          <w:sz w:val="28"/>
          <w:szCs w:val="24"/>
          <w:lang w:eastAsia="ru-RU"/>
        </w:rPr>
        <w:t>(номер словами)</w:t>
      </w:r>
      <w:r w:rsidRPr="00E47065">
        <w:rPr>
          <w:rFonts w:ascii="Times New Roman" w:eastAsia="Times New Roman" w:hAnsi="Times New Roman" w:cs="Arial"/>
          <w:kern w:val="2"/>
          <w:sz w:val="28"/>
          <w:szCs w:val="24"/>
          <w:lang w:eastAsia="ru-RU"/>
        </w:rPr>
        <w:t xml:space="preserve"> предложением».</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8"/>
          <w:lang w:eastAsia="ru-RU"/>
        </w:rPr>
        <w:t>«Подпункт 1 пункта 10 дополнить новым третьим предложением в следующей редакции: «Срок направления уведомления устанавливается правовым актом главы _____ муниципального образования.».».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«цифры «14, 15, 125» заменить цифрами «15, 16, 126».».</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b/>
          <w:kern w:val="2"/>
          <w:sz w:val="28"/>
          <w:szCs w:val="24"/>
          <w:lang w:eastAsia="ru-RU"/>
        </w:rPr>
      </w:pPr>
      <w:r w:rsidRPr="00E47065">
        <w:rPr>
          <w:rFonts w:ascii="Times New Roman" w:eastAsia="Times New Roman" w:hAnsi="Times New Roman" w:cs="Arial"/>
          <w:kern w:val="2"/>
          <w:sz w:val="28"/>
          <w:szCs w:val="24"/>
          <w:lang w:eastAsia="ru-RU"/>
        </w:rPr>
        <w:t xml:space="preserve">При необходимости заменить одновременно слова и цифры употребляется термин «слова». </w:t>
      </w:r>
    </w:p>
    <w:p w:rsidR="00E47065" w:rsidRPr="00E47065" w:rsidRDefault="00E47065" w:rsidP="00E47065">
      <w:pPr>
        <w:keepNext/>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keepNext/>
        <w:keepLines/>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8"/>
          <w:lang w:eastAsia="ru-RU"/>
        </w:rPr>
        <w:t>«слова «в 50 раз» заменить словами «в 100 раз».».</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 xml:space="preserve">110. 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E47065">
        <w:rPr>
          <w:rFonts w:ascii="Times New Roman" w:eastAsia="Times New Roman" w:hAnsi="Times New Roman" w:cs="Times New Roman"/>
          <w:i/>
          <w:kern w:val="2"/>
          <w:sz w:val="28"/>
          <w:szCs w:val="24"/>
          <w:lang w:eastAsia="ru-RU"/>
        </w:rPr>
        <w:t>(слова указываются в именительном падеже и в единственном числе)</w:t>
      </w:r>
      <w:r w:rsidRPr="00E47065">
        <w:rPr>
          <w:rFonts w:ascii="Times New Roman" w:eastAsia="Times New Roman" w:hAnsi="Times New Roman" w:cs="Times New Roman"/>
          <w:kern w:val="2"/>
          <w:sz w:val="28"/>
          <w:szCs w:val="24"/>
          <w:lang w:eastAsia="ru-RU"/>
        </w:rPr>
        <w:t xml:space="preserve"> …» в соответствующих числе и падеже заменить словами «… </w:t>
      </w:r>
      <w:r w:rsidRPr="00E47065">
        <w:rPr>
          <w:rFonts w:ascii="Times New Roman" w:eastAsia="Times New Roman" w:hAnsi="Times New Roman" w:cs="Times New Roman"/>
          <w:i/>
          <w:kern w:val="2"/>
          <w:sz w:val="28"/>
          <w:szCs w:val="24"/>
          <w:lang w:eastAsia="ru-RU"/>
        </w:rPr>
        <w:t>(слова указываются в именительном падеже и в единственном числе)</w:t>
      </w:r>
      <w:r w:rsidRPr="00E47065">
        <w:rPr>
          <w:rFonts w:ascii="Times New Roman" w:eastAsia="Times New Roman" w:hAnsi="Times New Roman" w:cs="Times New Roman"/>
          <w:kern w:val="2"/>
          <w:sz w:val="28"/>
          <w:szCs w:val="24"/>
          <w:lang w:eastAsia="ru-RU"/>
        </w:rPr>
        <w:t xml:space="preserve"> …» в соответствующих числе и падеже.».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E47065" w:rsidRPr="00E47065" w:rsidRDefault="00E47065" w:rsidP="00E47065">
      <w:pPr>
        <w:keepNext/>
        <w:spacing w:after="0" w:line="240" w:lineRule="auto"/>
        <w:jc w:val="center"/>
        <w:rPr>
          <w:rFonts w:ascii="Times New Roman" w:eastAsia="Times New Roman" w:hAnsi="Times New Roman" w:cs="Times New Roman"/>
          <w:b/>
          <w:kern w:val="2"/>
          <w:sz w:val="28"/>
          <w:szCs w:val="24"/>
          <w:lang w:eastAsia="ru-RU"/>
        </w:rPr>
      </w:pPr>
    </w:p>
    <w:p w:rsidR="00E47065" w:rsidRPr="00E47065" w:rsidRDefault="00E47065" w:rsidP="00E47065">
      <w:pPr>
        <w:keepNext/>
        <w:spacing w:after="0" w:line="240" w:lineRule="auto"/>
        <w:jc w:val="center"/>
        <w:rPr>
          <w:rFonts w:ascii="Times New Roman" w:eastAsia="Times New Roman" w:hAnsi="Times New Roman" w:cs="Times New Roman"/>
          <w:b/>
          <w:kern w:val="2"/>
          <w:sz w:val="28"/>
          <w:szCs w:val="24"/>
          <w:lang w:eastAsia="ru-RU"/>
        </w:rPr>
      </w:pPr>
      <w:r w:rsidRPr="00E47065">
        <w:rPr>
          <w:rFonts w:ascii="Times New Roman" w:eastAsia="Times New Roman" w:hAnsi="Times New Roman" w:cs="Times New Roman"/>
          <w:b/>
          <w:kern w:val="2"/>
          <w:sz w:val="28"/>
          <w:szCs w:val="24"/>
          <w:lang w:eastAsia="ru-RU"/>
        </w:rPr>
        <w:t>Глава 11. Требования к оформлению муниципальных правовых актов</w:t>
      </w:r>
      <w:r w:rsidRPr="00E47065">
        <w:rPr>
          <w:rFonts w:ascii="Times New Roman" w:eastAsia="Times New Roman" w:hAnsi="Times New Roman" w:cs="Times New Roman"/>
          <w:b/>
          <w:kern w:val="2"/>
          <w:sz w:val="28"/>
          <w:szCs w:val="24"/>
          <w:lang w:eastAsia="ru-RU"/>
        </w:rPr>
        <w:br/>
        <w:t>о признании утратившими силу (об отмене) муниципальных</w:t>
      </w:r>
      <w:r w:rsidRPr="00E47065">
        <w:rPr>
          <w:rFonts w:ascii="Times New Roman" w:eastAsia="Times New Roman" w:hAnsi="Times New Roman" w:cs="Times New Roman"/>
          <w:b/>
          <w:kern w:val="2"/>
          <w:sz w:val="28"/>
          <w:szCs w:val="24"/>
          <w:lang w:eastAsia="ru-RU"/>
        </w:rPr>
        <w:br/>
        <w:t>правовых актов, о признании утратившими силу отдельных</w:t>
      </w:r>
      <w:r w:rsidRPr="00E47065">
        <w:rPr>
          <w:rFonts w:ascii="Times New Roman" w:eastAsia="Times New Roman" w:hAnsi="Times New Roman" w:cs="Times New Roman"/>
          <w:b/>
          <w:kern w:val="2"/>
          <w:sz w:val="28"/>
          <w:szCs w:val="24"/>
          <w:lang w:eastAsia="ru-RU"/>
        </w:rPr>
        <w:br/>
        <w:t>положений муниципальных правовых актов</w:t>
      </w:r>
    </w:p>
    <w:p w:rsidR="00E47065" w:rsidRPr="00E47065" w:rsidRDefault="00E47065" w:rsidP="00E47065">
      <w:pPr>
        <w:keepNext/>
        <w:spacing w:after="0" w:line="240" w:lineRule="auto"/>
        <w:jc w:val="center"/>
        <w:rPr>
          <w:rFonts w:ascii="Tms Rmn" w:eastAsia="Times New Roman" w:hAnsi="Tms Rmn" w:cs="Times New Roman"/>
          <w:b/>
          <w:kern w:val="2"/>
          <w:sz w:val="28"/>
          <w:szCs w:val="24"/>
          <w:lang w:eastAsia="ru-RU"/>
        </w:rPr>
      </w:pP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утратившими силу отдельных положений иного муниципального правового акта формулируется следующим образом:</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proofErr w:type="gramStart"/>
      <w:r w:rsidRPr="00E47065">
        <w:rPr>
          <w:rFonts w:ascii="Times New Roman" w:eastAsia="Times New Roman" w:hAnsi="Times New Roman" w:cs="Arial"/>
          <w:kern w:val="2"/>
          <w:sz w:val="28"/>
          <w:szCs w:val="24"/>
          <w:lang w:eastAsia="ru-RU"/>
        </w:rPr>
        <w:t>1)  «</w:t>
      </w:r>
      <w:proofErr w:type="gramEnd"/>
      <w:r w:rsidRPr="00E47065">
        <w:rPr>
          <w:rFonts w:ascii="Times New Roman" w:eastAsia="Times New Roman" w:hAnsi="Times New Roman" w:cs="Arial"/>
          <w:kern w:val="2"/>
          <w:sz w:val="28"/>
          <w:szCs w:val="24"/>
          <w:lang w:eastAsia="ru-RU"/>
        </w:rPr>
        <w:t xml:space="preserve">Об отмене </w:t>
      </w:r>
      <w:r w:rsidRPr="00E47065">
        <w:rPr>
          <w:rFonts w:ascii="Times New Roman" w:eastAsia="Times New Roman" w:hAnsi="Times New Roman" w:cs="Times New Roman"/>
          <w:kern w:val="2"/>
          <w:sz w:val="28"/>
          <w:szCs w:val="28"/>
          <w:lang w:eastAsia="ru-RU"/>
        </w:rPr>
        <w:t xml:space="preserve">постановление администрации </w:t>
      </w:r>
      <w:r w:rsidRPr="00E47065">
        <w:rPr>
          <w:rFonts w:ascii="Times New Roman" w:eastAsia="Times New Roman" w:hAnsi="Times New Roman" w:cs="Arial"/>
          <w:kern w:val="2"/>
          <w:sz w:val="28"/>
          <w:szCs w:val="24"/>
          <w:lang w:eastAsia="ru-RU"/>
        </w:rPr>
        <w:t xml:space="preserve">_____ муниципального образования …» или «О признании утратившим силу </w:t>
      </w:r>
      <w:r w:rsidRPr="00E47065">
        <w:rPr>
          <w:rFonts w:ascii="Times New Roman" w:eastAsia="Times New Roman" w:hAnsi="Times New Roman" w:cs="Times New Roman"/>
          <w:kern w:val="2"/>
          <w:sz w:val="28"/>
          <w:szCs w:val="28"/>
          <w:lang w:eastAsia="ru-RU"/>
        </w:rPr>
        <w:t xml:space="preserve">постановление администрации </w:t>
      </w:r>
      <w:r w:rsidRPr="00E47065">
        <w:rPr>
          <w:rFonts w:ascii="Times New Roman" w:eastAsia="Times New Roman" w:hAnsi="Times New Roman" w:cs="Arial"/>
          <w:kern w:val="2"/>
          <w:sz w:val="28"/>
          <w:szCs w:val="24"/>
          <w:lang w:eastAsia="ru-RU"/>
        </w:rPr>
        <w:t xml:space="preserve">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w:t>
      </w:r>
      <w:r w:rsidRPr="00E47065">
        <w:rPr>
          <w:rFonts w:ascii="Times New Roman" w:eastAsia="Times New Roman" w:hAnsi="Times New Roman" w:cs="Arial"/>
          <w:kern w:val="2"/>
          <w:sz w:val="28"/>
          <w:szCs w:val="24"/>
          <w:lang w:eastAsia="ru-RU"/>
        </w:rPr>
        <w:lastRenderedPageBreak/>
        <w:t>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E47065" w:rsidRPr="00E47065" w:rsidRDefault="00E47065" w:rsidP="00E47065">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Примеры:</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Arial"/>
          <w:b/>
          <w:kern w:val="2"/>
          <w:sz w:val="24"/>
          <w:szCs w:val="24"/>
          <w:lang w:eastAsia="ru-RU"/>
        </w:rPr>
      </w:pPr>
      <w:r w:rsidRPr="00E47065">
        <w:rPr>
          <w:rFonts w:ascii="Times New Roman" w:eastAsia="Times New Roman" w:hAnsi="Times New Roman" w:cs="Times New Roman"/>
          <w:kern w:val="2"/>
          <w:sz w:val="28"/>
          <w:szCs w:val="28"/>
          <w:lang w:eastAsia="ru-RU"/>
        </w:rPr>
        <w:t>«</w:t>
      </w:r>
      <w:r w:rsidRPr="00E47065">
        <w:rPr>
          <w:rFonts w:ascii="Times New Roman" w:eastAsia="Times New Roman" w:hAnsi="Times New Roman" w:cs="Times New Roman"/>
          <w:b/>
          <w:kern w:val="2"/>
          <w:sz w:val="28"/>
          <w:szCs w:val="28"/>
          <w:lang w:eastAsia="ru-RU"/>
        </w:rPr>
        <w:t>О</w:t>
      </w:r>
      <w:r w:rsidRPr="00E47065">
        <w:rPr>
          <w:rFonts w:ascii="Times New Roman" w:eastAsia="Times New Roman" w:hAnsi="Times New Roman" w:cs="Arial"/>
          <w:b/>
          <w:kern w:val="2"/>
          <w:sz w:val="28"/>
          <w:szCs w:val="24"/>
          <w:lang w:eastAsia="ru-RU"/>
        </w:rPr>
        <w:t xml:space="preserve">б отмене </w:t>
      </w:r>
      <w:r w:rsidRPr="00E47065">
        <w:rPr>
          <w:rFonts w:ascii="Times New Roman" w:eastAsia="Times New Roman" w:hAnsi="Times New Roman" w:cs="Times New Roman"/>
          <w:kern w:val="2"/>
          <w:sz w:val="28"/>
          <w:szCs w:val="28"/>
          <w:lang w:eastAsia="ru-RU"/>
        </w:rPr>
        <w:t xml:space="preserve">постановление администрации </w:t>
      </w:r>
      <w:r w:rsidRPr="00E47065">
        <w:rPr>
          <w:rFonts w:ascii="Times New Roman" w:eastAsia="Times New Roman" w:hAnsi="Times New Roman" w:cs="Arial"/>
          <w:b/>
          <w:kern w:val="2"/>
          <w:sz w:val="28"/>
          <w:szCs w:val="24"/>
          <w:lang w:eastAsia="ru-RU"/>
        </w:rPr>
        <w:t>_____ муниципального образования</w:t>
      </w:r>
      <w:r w:rsidRPr="00E47065">
        <w:rPr>
          <w:rFonts w:ascii="Times New Roman" w:eastAsia="Times New Roman" w:hAnsi="Times New Roman" w:cs="Times New Roman"/>
          <w:b/>
          <w:kern w:val="2"/>
          <w:sz w:val="28"/>
          <w:szCs w:val="28"/>
          <w:lang w:eastAsia="ru-RU"/>
        </w:rPr>
        <w:t xml:space="preserve"> от 11 марта 2023 года № 164»;</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Arial"/>
          <w:b/>
          <w:kern w:val="2"/>
          <w:sz w:val="24"/>
          <w:szCs w:val="24"/>
          <w:lang w:eastAsia="ru-RU"/>
        </w:rPr>
      </w:pPr>
      <w:r w:rsidRPr="00E47065">
        <w:rPr>
          <w:rFonts w:ascii="Times New Roman" w:eastAsia="Times New Roman" w:hAnsi="Times New Roman" w:cs="Times New Roman"/>
          <w:b/>
          <w:kern w:val="2"/>
          <w:sz w:val="28"/>
          <w:szCs w:val="28"/>
          <w:lang w:eastAsia="ru-RU"/>
        </w:rPr>
        <w:t>«О</w:t>
      </w:r>
      <w:r w:rsidRPr="00E47065">
        <w:rPr>
          <w:rFonts w:ascii="Times New Roman" w:eastAsia="Times New Roman" w:hAnsi="Times New Roman" w:cs="Arial"/>
          <w:b/>
          <w:kern w:val="2"/>
          <w:sz w:val="28"/>
          <w:szCs w:val="24"/>
          <w:lang w:eastAsia="ru-RU"/>
        </w:rPr>
        <w:t xml:space="preserve"> признании утратившим силу </w:t>
      </w:r>
      <w:r w:rsidRPr="00E47065">
        <w:rPr>
          <w:rFonts w:ascii="Times New Roman" w:eastAsia="Times New Roman" w:hAnsi="Times New Roman" w:cs="Times New Roman"/>
          <w:kern w:val="2"/>
          <w:sz w:val="28"/>
          <w:szCs w:val="28"/>
          <w:lang w:eastAsia="ru-RU"/>
        </w:rPr>
        <w:t xml:space="preserve">постановление администрации </w:t>
      </w:r>
      <w:r w:rsidRPr="00E47065">
        <w:rPr>
          <w:rFonts w:ascii="Times New Roman" w:eastAsia="Times New Roman" w:hAnsi="Times New Roman" w:cs="Times New Roman"/>
          <w:b/>
          <w:kern w:val="2"/>
          <w:sz w:val="28"/>
          <w:szCs w:val="28"/>
          <w:lang w:eastAsia="ru-RU"/>
        </w:rPr>
        <w:t xml:space="preserve">депутатов </w:t>
      </w:r>
      <w:r w:rsidRPr="00E47065">
        <w:rPr>
          <w:rFonts w:ascii="Times New Roman" w:eastAsia="Times New Roman" w:hAnsi="Times New Roman" w:cs="Arial"/>
          <w:b/>
          <w:kern w:val="2"/>
          <w:sz w:val="28"/>
          <w:szCs w:val="24"/>
          <w:lang w:eastAsia="ru-RU"/>
        </w:rPr>
        <w:t>_____ муниципального образования</w:t>
      </w:r>
      <w:r w:rsidRPr="00E47065">
        <w:rPr>
          <w:rFonts w:ascii="Times New Roman" w:eastAsia="Times New Roman" w:hAnsi="Times New Roman" w:cs="Times New Roman"/>
          <w:b/>
          <w:kern w:val="2"/>
          <w:sz w:val="28"/>
          <w:szCs w:val="28"/>
          <w:lang w:eastAsia="ru-RU"/>
        </w:rPr>
        <w:t xml:space="preserve"> от 11 марта 2022 года № 164</w:t>
      </w:r>
      <w:r w:rsidRPr="00E47065">
        <w:rPr>
          <w:rFonts w:ascii="Times New Roman" w:eastAsia="Times New Roman" w:hAnsi="Times New Roman" w:cs="Times New Roman"/>
          <w:kern w:val="2"/>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2) «О признании утратившим силу подпункта… пункта… </w:t>
      </w:r>
      <w:r w:rsidRPr="00E47065">
        <w:rPr>
          <w:rFonts w:ascii="Times New Roman" w:eastAsia="Times New Roman" w:hAnsi="Times New Roman" w:cs="Times New Roman"/>
          <w:kern w:val="2"/>
          <w:sz w:val="28"/>
          <w:szCs w:val="28"/>
          <w:lang w:eastAsia="ru-RU"/>
        </w:rPr>
        <w:t xml:space="preserve">постановление администрации </w:t>
      </w:r>
      <w:r w:rsidRPr="00E47065">
        <w:rPr>
          <w:rFonts w:ascii="Times New Roman" w:eastAsia="Times New Roman" w:hAnsi="Times New Roman" w:cs="Arial"/>
          <w:kern w:val="2"/>
          <w:sz w:val="28"/>
          <w:szCs w:val="24"/>
          <w:lang w:eastAsia="ru-RU"/>
        </w:rPr>
        <w:t>_____ муниципального образования …»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Пример:</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Calibri" w:hAnsi="Times New Roman" w:cs="Times New Roman"/>
          <w:sz w:val="28"/>
          <w:szCs w:val="28"/>
          <w:lang w:eastAsia="ru-RU"/>
        </w:rPr>
        <w:t>«</w:t>
      </w:r>
      <w:r w:rsidRPr="00E47065">
        <w:rPr>
          <w:rFonts w:ascii="Times New Roman" w:eastAsia="Calibri" w:hAnsi="Times New Roman" w:cs="Times New Roman"/>
          <w:b/>
          <w:sz w:val="28"/>
          <w:szCs w:val="28"/>
          <w:lang w:eastAsia="ru-RU"/>
        </w:rPr>
        <w:t xml:space="preserve">О признании утратившим силу подпункта 5 пункта 1 </w:t>
      </w:r>
      <w:r w:rsidRPr="00E47065">
        <w:rPr>
          <w:rFonts w:ascii="Times New Roman" w:eastAsia="Times New Roman" w:hAnsi="Times New Roman" w:cs="Times New Roman"/>
          <w:kern w:val="2"/>
          <w:sz w:val="28"/>
          <w:szCs w:val="28"/>
          <w:lang w:eastAsia="ru-RU"/>
        </w:rPr>
        <w:t xml:space="preserve">постановление администрации </w:t>
      </w:r>
      <w:r w:rsidRPr="00E47065">
        <w:rPr>
          <w:rFonts w:ascii="Times New Roman" w:eastAsia="Times New Roman" w:hAnsi="Times New Roman" w:cs="Times New Roman"/>
          <w:b/>
          <w:kern w:val="2"/>
          <w:sz w:val="28"/>
          <w:szCs w:val="24"/>
          <w:lang w:eastAsia="ru-RU"/>
        </w:rPr>
        <w:t>_____ муниципального образования</w:t>
      </w:r>
      <w:r w:rsidRPr="00E47065">
        <w:rPr>
          <w:rFonts w:ascii="Times New Roman" w:eastAsia="Calibri" w:hAnsi="Times New Roman" w:cs="Times New Roman"/>
          <w:b/>
          <w:sz w:val="28"/>
          <w:szCs w:val="28"/>
          <w:lang w:eastAsia="ru-RU"/>
        </w:rPr>
        <w:t xml:space="preserve"> от 17 сентября 2023 года № 361</w:t>
      </w:r>
      <w:r w:rsidRPr="00E47065">
        <w:rPr>
          <w:rFonts w:ascii="Times New Roman" w:eastAsia="Calibri" w:hAnsi="Times New Roman" w:cs="Times New Roman"/>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3) «О признании утратившими силу отдельных положений </w:t>
      </w:r>
      <w:r w:rsidRPr="00E47065">
        <w:rPr>
          <w:rFonts w:ascii="Times New Roman" w:eastAsia="Times New Roman" w:hAnsi="Times New Roman" w:cs="Times New Roman"/>
          <w:kern w:val="2"/>
          <w:sz w:val="28"/>
          <w:szCs w:val="28"/>
          <w:lang w:eastAsia="ru-RU"/>
        </w:rPr>
        <w:t xml:space="preserve">постановление администрации </w:t>
      </w:r>
      <w:r w:rsidRPr="00E47065">
        <w:rPr>
          <w:rFonts w:ascii="Times New Roman" w:eastAsia="Times New Roman" w:hAnsi="Times New Roman" w:cs="Arial"/>
          <w:kern w:val="2"/>
          <w:sz w:val="28"/>
          <w:szCs w:val="24"/>
          <w:lang w:eastAsia="ru-RU"/>
        </w:rPr>
        <w:t>_____ муниципального образования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утратившими силу, указывается в тексте муниципального правового акта о признании утратившим силу.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Пример: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Calibri" w:hAnsi="Times New Roman" w:cs="Times New Roman"/>
          <w:sz w:val="28"/>
          <w:szCs w:val="28"/>
          <w:lang w:eastAsia="ru-RU"/>
        </w:rPr>
        <w:t>«</w:t>
      </w:r>
      <w:r w:rsidRPr="00E47065">
        <w:rPr>
          <w:rFonts w:ascii="Times New Roman" w:eastAsia="Calibri" w:hAnsi="Times New Roman" w:cs="Times New Roman"/>
          <w:b/>
          <w:sz w:val="28"/>
          <w:szCs w:val="28"/>
          <w:lang w:eastAsia="ru-RU"/>
        </w:rPr>
        <w:t xml:space="preserve">О признании утратившими силу отдельных положений </w:t>
      </w:r>
      <w:r w:rsidRPr="00E47065">
        <w:rPr>
          <w:rFonts w:ascii="Times New Roman" w:eastAsia="Times New Roman" w:hAnsi="Times New Roman" w:cs="Times New Roman"/>
          <w:kern w:val="2"/>
          <w:sz w:val="28"/>
          <w:szCs w:val="28"/>
          <w:lang w:eastAsia="ru-RU"/>
        </w:rPr>
        <w:t xml:space="preserve">постановление администрации </w:t>
      </w:r>
      <w:r w:rsidRPr="00E47065">
        <w:rPr>
          <w:rFonts w:ascii="Times New Roman" w:eastAsia="Times New Roman" w:hAnsi="Times New Roman" w:cs="Times New Roman"/>
          <w:b/>
          <w:kern w:val="2"/>
          <w:sz w:val="28"/>
          <w:szCs w:val="24"/>
          <w:lang w:eastAsia="ru-RU"/>
        </w:rPr>
        <w:t>_____ муниципального образования</w:t>
      </w:r>
      <w:r w:rsidRPr="00E47065">
        <w:rPr>
          <w:rFonts w:ascii="Times New Roman" w:eastAsia="Calibri" w:hAnsi="Times New Roman" w:cs="Times New Roman"/>
          <w:b/>
          <w:sz w:val="28"/>
          <w:szCs w:val="28"/>
          <w:lang w:eastAsia="ru-RU"/>
        </w:rPr>
        <w:t xml:space="preserve"> от 10 сентября 2022 года № 2</w:t>
      </w:r>
      <w:r w:rsidRPr="00E47065">
        <w:rPr>
          <w:rFonts w:ascii="Times New Roman" w:eastAsia="Calibri" w:hAnsi="Times New Roman" w:cs="Times New Roman"/>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b/>
          <w:kern w:val="2"/>
          <w:sz w:val="28"/>
          <w:szCs w:val="24"/>
          <w:lang w:eastAsia="ru-RU"/>
        </w:rPr>
      </w:pPr>
      <w:r w:rsidRPr="00E47065">
        <w:rPr>
          <w:rFonts w:ascii="Times New Roman" w:eastAsia="Times New Roman" w:hAnsi="Times New Roman" w:cs="Arial"/>
          <w:kern w:val="2"/>
          <w:sz w:val="28"/>
          <w:szCs w:val="24"/>
          <w:lang w:eastAsia="ru-RU"/>
        </w:rPr>
        <w:t xml:space="preserve">4) «Об отмене отдельных </w:t>
      </w:r>
      <w:r w:rsidRPr="00E47065">
        <w:rPr>
          <w:rFonts w:ascii="Times New Roman" w:eastAsia="Times New Roman" w:hAnsi="Times New Roman" w:cs="Times New Roman"/>
          <w:kern w:val="2"/>
          <w:sz w:val="28"/>
          <w:szCs w:val="28"/>
          <w:lang w:eastAsia="ru-RU"/>
        </w:rPr>
        <w:t xml:space="preserve">постановление администрации </w:t>
      </w:r>
      <w:r w:rsidRPr="00E47065">
        <w:rPr>
          <w:rFonts w:ascii="Times New Roman" w:eastAsia="Times New Roman" w:hAnsi="Times New Roman" w:cs="Arial"/>
          <w:kern w:val="2"/>
          <w:sz w:val="28"/>
          <w:szCs w:val="24"/>
          <w:lang w:eastAsia="ru-RU"/>
        </w:rPr>
        <w:t xml:space="preserve">_____ муниципального образования» или «О признании утратившими силу отдельных </w:t>
      </w:r>
      <w:r w:rsidRPr="00E47065">
        <w:rPr>
          <w:rFonts w:ascii="Times New Roman" w:eastAsia="Times New Roman" w:hAnsi="Times New Roman" w:cs="Times New Roman"/>
          <w:kern w:val="2"/>
          <w:sz w:val="28"/>
          <w:szCs w:val="28"/>
          <w:lang w:eastAsia="ru-RU"/>
        </w:rPr>
        <w:t xml:space="preserve">постановление администрации </w:t>
      </w:r>
      <w:r w:rsidRPr="00E47065">
        <w:rPr>
          <w:rFonts w:ascii="Times New Roman" w:eastAsia="Times New Roman" w:hAnsi="Times New Roman" w:cs="Arial"/>
          <w:kern w:val="2"/>
          <w:sz w:val="28"/>
          <w:szCs w:val="24"/>
          <w:lang w:eastAsia="ru-RU"/>
        </w:rPr>
        <w:t xml:space="preserve">_____ муниципального образования» – если муниципальный правовой акт предусматривает отмену </w:t>
      </w:r>
      <w:r w:rsidRPr="00E47065">
        <w:rPr>
          <w:rFonts w:ascii="Times New Roman" w:eastAsia="Times New Roman" w:hAnsi="Times New Roman" w:cs="Arial"/>
          <w:kern w:val="2"/>
          <w:sz w:val="28"/>
          <w:szCs w:val="24"/>
          <w:lang w:eastAsia="ru-RU"/>
        </w:rPr>
        <w:lastRenderedPageBreak/>
        <w:t>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Примеры:</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b/>
          <w:kern w:val="2"/>
          <w:sz w:val="28"/>
          <w:szCs w:val="24"/>
          <w:lang w:eastAsia="ru-RU"/>
        </w:rPr>
      </w:pPr>
      <w:r w:rsidRPr="00E47065">
        <w:rPr>
          <w:rFonts w:ascii="Times New Roman" w:eastAsia="Times New Roman" w:hAnsi="Times New Roman" w:cs="Arial"/>
          <w:b/>
          <w:kern w:val="2"/>
          <w:sz w:val="28"/>
          <w:szCs w:val="24"/>
          <w:lang w:eastAsia="ru-RU"/>
        </w:rPr>
        <w:t xml:space="preserve">«Об отмене отдельных </w:t>
      </w:r>
      <w:r w:rsidRPr="00E47065">
        <w:rPr>
          <w:rFonts w:ascii="Times New Roman" w:eastAsia="Times New Roman" w:hAnsi="Times New Roman" w:cs="Times New Roman"/>
          <w:kern w:val="2"/>
          <w:sz w:val="28"/>
          <w:szCs w:val="28"/>
          <w:lang w:eastAsia="ru-RU"/>
        </w:rPr>
        <w:t xml:space="preserve">постановлений администрации </w:t>
      </w:r>
      <w:r w:rsidRPr="00E47065">
        <w:rPr>
          <w:rFonts w:ascii="Times New Roman" w:eastAsia="Times New Roman" w:hAnsi="Times New Roman" w:cs="Arial"/>
          <w:b/>
          <w:kern w:val="2"/>
          <w:sz w:val="28"/>
          <w:szCs w:val="24"/>
          <w:lang w:eastAsia="ru-RU"/>
        </w:rPr>
        <w:t>_____ муниципального образования по вопросам противодействия коррупции в _______ муниципальном образовании»;</w:t>
      </w:r>
    </w:p>
    <w:p w:rsidR="00E47065" w:rsidRPr="00E47065" w:rsidRDefault="00E47065" w:rsidP="00E47065">
      <w:pPr>
        <w:autoSpaceDE w:val="0"/>
        <w:autoSpaceDN w:val="0"/>
        <w:adjustRightInd w:val="0"/>
        <w:spacing w:after="0" w:line="240" w:lineRule="auto"/>
        <w:jc w:val="both"/>
        <w:rPr>
          <w:rFonts w:ascii="Times New Roman" w:eastAsia="Calibri" w:hAnsi="Times New Roman" w:cs="Arial"/>
          <w:b/>
          <w:sz w:val="28"/>
          <w:szCs w:val="28"/>
          <w:lang w:eastAsia="ru-RU"/>
        </w:rPr>
      </w:pPr>
      <w:r w:rsidRPr="00E47065">
        <w:rPr>
          <w:rFonts w:ascii="Times New Roman" w:eastAsia="Times New Roman" w:hAnsi="Times New Roman" w:cs="Arial"/>
          <w:b/>
          <w:kern w:val="2"/>
          <w:sz w:val="28"/>
          <w:szCs w:val="24"/>
          <w:lang w:eastAsia="ru-RU"/>
        </w:rPr>
        <w:t xml:space="preserve">«О признании утратившими силу отдельных </w:t>
      </w:r>
      <w:r w:rsidRPr="00E47065">
        <w:rPr>
          <w:rFonts w:ascii="Times New Roman" w:eastAsia="Times New Roman" w:hAnsi="Times New Roman" w:cs="Times New Roman"/>
          <w:kern w:val="2"/>
          <w:sz w:val="28"/>
          <w:szCs w:val="28"/>
          <w:lang w:eastAsia="ru-RU"/>
        </w:rPr>
        <w:t xml:space="preserve">постановлений администрации </w:t>
      </w:r>
      <w:r w:rsidRPr="00E47065">
        <w:rPr>
          <w:rFonts w:ascii="Times New Roman" w:eastAsia="Times New Roman" w:hAnsi="Times New Roman" w:cs="Arial"/>
          <w:b/>
          <w:kern w:val="2"/>
          <w:sz w:val="28"/>
          <w:szCs w:val="24"/>
          <w:lang w:eastAsia="ru-RU"/>
        </w:rPr>
        <w:t>_____ муниципального образования по вопросам противодействия коррупции в _______ муниципальном образовании»;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b/>
          <w:kern w:val="2"/>
          <w:sz w:val="28"/>
          <w:szCs w:val="24"/>
          <w:lang w:eastAsia="ru-RU"/>
        </w:rPr>
      </w:pPr>
      <w:r w:rsidRPr="00E47065">
        <w:rPr>
          <w:rFonts w:ascii="Times New Roman" w:eastAsia="Times New Roman" w:hAnsi="Times New Roman" w:cs="Arial"/>
          <w:kern w:val="2"/>
          <w:sz w:val="28"/>
          <w:szCs w:val="24"/>
          <w:lang w:eastAsia="ru-RU"/>
        </w:rPr>
        <w:t>5) «Об отмене отдельных правовых актов администрации _____ муниципального образования» или «О признании утратившими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E47065" w:rsidRPr="00E47065" w:rsidRDefault="00E47065" w:rsidP="00E47065">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Примеры:</w:t>
      </w:r>
    </w:p>
    <w:p w:rsidR="00E47065" w:rsidRPr="00E47065" w:rsidRDefault="00E47065" w:rsidP="00E4706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7065">
        <w:rPr>
          <w:rFonts w:ascii="Times New Roman" w:eastAsia="Calibri" w:hAnsi="Times New Roman" w:cs="Times New Roman"/>
          <w:sz w:val="28"/>
          <w:szCs w:val="28"/>
          <w:lang w:eastAsia="ru-RU"/>
        </w:rPr>
        <w:t>«</w:t>
      </w:r>
      <w:r w:rsidRPr="00E47065">
        <w:rPr>
          <w:rFonts w:ascii="Times New Roman" w:eastAsia="Calibri" w:hAnsi="Times New Roman" w:cs="Times New Roman"/>
          <w:b/>
          <w:sz w:val="28"/>
          <w:szCs w:val="28"/>
          <w:lang w:eastAsia="ru-RU"/>
        </w:rPr>
        <w:t>Об отмене отдельных правовых актов администрации _____ муниципального образования</w:t>
      </w:r>
      <w:r w:rsidRPr="00E47065">
        <w:rPr>
          <w:rFonts w:ascii="Times New Roman" w:eastAsia="Calibri" w:hAnsi="Times New Roman" w:cs="Times New Roman"/>
          <w:sz w:val="28"/>
          <w:szCs w:val="28"/>
          <w:lang w:eastAsia="ru-RU"/>
        </w:rPr>
        <w:t xml:space="preserve"> </w:t>
      </w:r>
      <w:r w:rsidRPr="00E47065">
        <w:rPr>
          <w:rFonts w:ascii="Times New Roman" w:eastAsia="Times New Roman" w:hAnsi="Times New Roman" w:cs="Arial"/>
          <w:b/>
          <w:kern w:val="2"/>
          <w:sz w:val="28"/>
          <w:szCs w:val="24"/>
          <w:lang w:eastAsia="ru-RU"/>
        </w:rPr>
        <w:t>по вопросам благоустройства в _______ муниципальном образовании</w:t>
      </w:r>
      <w:r w:rsidRPr="00E47065">
        <w:rPr>
          <w:rFonts w:ascii="Times New Roman" w:eastAsia="Calibri" w:hAnsi="Times New Roman" w:cs="Times New Roman"/>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b/>
          <w:kern w:val="2"/>
          <w:sz w:val="24"/>
          <w:szCs w:val="24"/>
          <w:lang w:eastAsia="ru-RU"/>
        </w:rPr>
      </w:pPr>
      <w:r w:rsidRPr="00E47065">
        <w:rPr>
          <w:rFonts w:ascii="Times New Roman" w:eastAsia="Calibri" w:hAnsi="Times New Roman" w:cs="Times New Roman"/>
          <w:sz w:val="28"/>
          <w:szCs w:val="28"/>
          <w:lang w:eastAsia="ru-RU"/>
        </w:rPr>
        <w:t>«</w:t>
      </w:r>
      <w:r w:rsidRPr="00E47065">
        <w:rPr>
          <w:rFonts w:ascii="Times New Roman" w:eastAsia="Calibri" w:hAnsi="Times New Roman" w:cs="Times New Roman"/>
          <w:b/>
          <w:sz w:val="28"/>
          <w:szCs w:val="28"/>
          <w:lang w:eastAsia="ru-RU"/>
        </w:rPr>
        <w:t>О признании утратившими силу отдельных правовых актов администрации _____ муниципального образования</w:t>
      </w:r>
      <w:r w:rsidRPr="00E47065">
        <w:rPr>
          <w:rFonts w:ascii="Times New Roman" w:eastAsia="Calibri" w:hAnsi="Times New Roman" w:cs="Times New Roman"/>
          <w:sz w:val="28"/>
          <w:szCs w:val="28"/>
          <w:lang w:eastAsia="ru-RU"/>
        </w:rPr>
        <w:t xml:space="preserve"> </w:t>
      </w:r>
      <w:r w:rsidRPr="00E47065">
        <w:rPr>
          <w:rFonts w:ascii="Times New Roman" w:eastAsia="Times New Roman" w:hAnsi="Times New Roman" w:cs="Arial"/>
          <w:b/>
          <w:kern w:val="2"/>
          <w:sz w:val="28"/>
          <w:szCs w:val="24"/>
          <w:lang w:eastAsia="ru-RU"/>
        </w:rPr>
        <w:t>по вопросам благоустройства в _______ муниципальном образовании</w:t>
      </w:r>
      <w:r w:rsidRPr="00E47065">
        <w:rPr>
          <w:rFonts w:ascii="Times New Roman" w:eastAsia="Calibri" w:hAnsi="Times New Roman" w:cs="Times New Roman"/>
          <w:sz w:val="28"/>
          <w:szCs w:val="28"/>
          <w:lang w:eastAsia="ru-RU"/>
        </w:rPr>
        <w:t>».</w:t>
      </w:r>
    </w:p>
    <w:p w:rsidR="00E47065" w:rsidRPr="00E47065" w:rsidRDefault="00E47065" w:rsidP="00E47065">
      <w:pPr>
        <w:autoSpaceDE w:val="0"/>
        <w:autoSpaceDN w:val="0"/>
        <w:adjustRightInd w:val="0"/>
        <w:spacing w:after="0" w:line="228"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112. Отмена муниципального правового акта должна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w:t>
      </w:r>
      <w:r w:rsidRPr="00E47065">
        <w:rPr>
          <w:rFonts w:ascii="Times New Roman" w:eastAsia="Times New Roman" w:hAnsi="Times New Roman" w:cs="Arial"/>
          <w:kern w:val="2"/>
          <w:sz w:val="28"/>
          <w:szCs w:val="24"/>
          <w:lang w:eastAsia="ru-RU"/>
        </w:rPr>
        <w:lastRenderedPageBreak/>
        <w:t>(признанием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E47065" w:rsidRPr="00E47065" w:rsidRDefault="00E47065" w:rsidP="00E47065">
      <w:pPr>
        <w:autoSpaceDE w:val="0"/>
        <w:autoSpaceDN w:val="0"/>
        <w:adjustRightInd w:val="0"/>
        <w:spacing w:after="0" w:line="228"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утратившими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 </w:t>
      </w:r>
    </w:p>
    <w:p w:rsidR="00E47065" w:rsidRPr="00E47065" w:rsidRDefault="00E47065" w:rsidP="00E47065">
      <w:pPr>
        <w:autoSpaceDE w:val="0"/>
        <w:autoSpaceDN w:val="0"/>
        <w:adjustRightInd w:val="0"/>
        <w:spacing w:after="0" w:line="228"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E47065" w:rsidRPr="00E47065" w:rsidRDefault="00E47065" w:rsidP="00E47065">
      <w:pPr>
        <w:autoSpaceDE w:val="0"/>
        <w:autoSpaceDN w:val="0"/>
        <w:adjustRightInd w:val="0"/>
        <w:spacing w:after="0" w:line="228"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114. Перечень, предусмотренный пунктом 113 настоящих Правил, может быть изложен:</w:t>
      </w:r>
    </w:p>
    <w:p w:rsidR="00E47065" w:rsidRPr="00E47065" w:rsidRDefault="00E47065" w:rsidP="00E47065">
      <w:pPr>
        <w:autoSpaceDE w:val="0"/>
        <w:autoSpaceDN w:val="0"/>
        <w:adjustRightInd w:val="0"/>
        <w:spacing w:after="0" w:line="228"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 в отдельном муниципальном правовом акте;</w:t>
      </w:r>
    </w:p>
    <w:p w:rsidR="00E47065" w:rsidRPr="00E47065" w:rsidRDefault="00E47065" w:rsidP="00E47065">
      <w:pPr>
        <w:autoSpaceDE w:val="0"/>
        <w:autoSpaceDN w:val="0"/>
        <w:adjustRightInd w:val="0"/>
        <w:spacing w:after="0" w:line="228"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2) в самостоятельной статье (самостоятельном пункте) муниципального правового акта, устанавливающего новое правовое регулирование;</w:t>
      </w:r>
    </w:p>
    <w:p w:rsidR="00E47065" w:rsidRPr="00E47065" w:rsidRDefault="00E47065" w:rsidP="00E47065">
      <w:pPr>
        <w:autoSpaceDE w:val="0"/>
        <w:autoSpaceDN w:val="0"/>
        <w:adjustRightInd w:val="0"/>
        <w:spacing w:after="0" w:line="228"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утратившими силу их отдельных положений).</w:t>
      </w:r>
    </w:p>
    <w:p w:rsidR="00E47065" w:rsidRPr="00E47065" w:rsidRDefault="00E47065" w:rsidP="00E47065">
      <w:pPr>
        <w:autoSpaceDE w:val="0"/>
        <w:autoSpaceDN w:val="0"/>
        <w:adjustRightInd w:val="0"/>
        <w:spacing w:after="0" w:line="228"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Arial"/>
          <w:kern w:val="2"/>
          <w:sz w:val="28"/>
          <w:szCs w:val="24"/>
          <w:lang w:eastAsia="ru-RU"/>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E47065" w:rsidRPr="00E47065" w:rsidRDefault="00E47065" w:rsidP="00E47065">
      <w:pPr>
        <w:autoSpaceDE w:val="0"/>
        <w:autoSpaceDN w:val="0"/>
        <w:adjustRightInd w:val="0"/>
        <w:spacing w:after="0" w:line="228"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4"/>
          <w:lang w:eastAsia="ru-RU"/>
        </w:rPr>
        <w:t xml:space="preserve">116. </w:t>
      </w:r>
      <w:r w:rsidRPr="00E47065">
        <w:rPr>
          <w:rFonts w:ascii="Times New Roman" w:eastAsia="Times New Roman" w:hAnsi="Times New Roman" w:cs="Arial"/>
          <w:kern w:val="2"/>
          <w:sz w:val="28"/>
          <w:szCs w:val="24"/>
          <w:lang w:eastAsia="ru-RU"/>
        </w:rPr>
        <w:t>При включении каждого муниципального правового акта в перечень, предусмотренный пунктом 113 настоящих Правил, указывается вид правового акта, дата его принятия (издания), номер и индивидуализированный заголовок (при его наличии).</w:t>
      </w:r>
    </w:p>
    <w:p w:rsidR="00E47065" w:rsidRPr="00E47065" w:rsidRDefault="00E47065" w:rsidP="00E47065">
      <w:pPr>
        <w:autoSpaceDE w:val="0"/>
        <w:autoSpaceDN w:val="0"/>
        <w:adjustRightInd w:val="0"/>
        <w:spacing w:after="0" w:line="228"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lastRenderedPageBreak/>
        <w:t xml:space="preserve">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118. 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Times New Roman" w:hAnsi="Times New Roman" w:cs="Times New Roman"/>
          <w:kern w:val="2"/>
          <w:sz w:val="28"/>
          <w:szCs w:val="24"/>
          <w:lang w:eastAsia="ru-RU"/>
        </w:rPr>
        <w:t>119. Не допускается исключение структурного элемента муниципального правового акта, структурного элемента его статьи (пункта) вместо признания его утратившим силу.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4"/>
          <w:lang w:eastAsia="ru-RU"/>
        </w:rPr>
        <w:t xml:space="preserve">120. </w:t>
      </w:r>
      <w:r w:rsidRPr="00E47065">
        <w:rPr>
          <w:rFonts w:ascii="Times New Roman" w:eastAsia="Times New Roman" w:hAnsi="Times New Roman" w:cs="Arial"/>
          <w:kern w:val="2"/>
          <w:sz w:val="28"/>
          <w:szCs w:val="24"/>
          <w:lang w:eastAsia="ru-RU"/>
        </w:rPr>
        <w:t xml:space="preserve">Не допускается изменение нумерации структурных элементов муниципального правового акта при признании утратившими силу иных его структурных элементов.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p>
    <w:p w:rsidR="00E47065" w:rsidRPr="00E47065" w:rsidRDefault="00E47065" w:rsidP="00E47065">
      <w:pPr>
        <w:keepNext/>
        <w:spacing w:after="0" w:line="240" w:lineRule="auto"/>
        <w:jc w:val="center"/>
        <w:rPr>
          <w:rFonts w:ascii="Times New Roman" w:eastAsia="Times New Roman" w:hAnsi="Times New Roman" w:cs="Times New Roman"/>
          <w:b/>
          <w:kern w:val="2"/>
          <w:sz w:val="28"/>
          <w:szCs w:val="24"/>
          <w:lang w:eastAsia="ru-RU"/>
        </w:rPr>
      </w:pPr>
      <w:r w:rsidRPr="00E47065">
        <w:rPr>
          <w:rFonts w:ascii="Times New Roman" w:eastAsia="Times New Roman" w:hAnsi="Times New Roman" w:cs="Times New Roman"/>
          <w:b/>
          <w:kern w:val="2"/>
          <w:sz w:val="28"/>
          <w:szCs w:val="24"/>
          <w:lang w:eastAsia="ru-RU"/>
        </w:rPr>
        <w:t>Глава 12. Требования к оформлению муниципальных правовых актов</w:t>
      </w:r>
      <w:r w:rsidRPr="00E47065">
        <w:rPr>
          <w:rFonts w:ascii="Times New Roman" w:eastAsia="Times New Roman" w:hAnsi="Times New Roman" w:cs="Times New Roman"/>
          <w:b/>
          <w:kern w:val="2"/>
          <w:sz w:val="28"/>
          <w:szCs w:val="24"/>
          <w:lang w:eastAsia="ru-RU"/>
        </w:rPr>
        <w:br/>
        <w:t>о приостановлении и возобновлении действия муниципальных правовых актов или отдельных положений муниципальных правовых актов</w:t>
      </w:r>
    </w:p>
    <w:p w:rsidR="00E47065" w:rsidRPr="00E47065" w:rsidRDefault="00E47065" w:rsidP="00E47065">
      <w:pPr>
        <w:keepNext/>
        <w:spacing w:after="0" w:line="240" w:lineRule="auto"/>
        <w:jc w:val="center"/>
        <w:rPr>
          <w:rFonts w:ascii="Tms Rmn" w:eastAsia="Times New Roman" w:hAnsi="Tms Rmn" w:cs="Times New Roman"/>
          <w:b/>
          <w:kern w:val="2"/>
          <w:sz w:val="28"/>
          <w:szCs w:val="24"/>
          <w:lang w:eastAsia="ru-RU"/>
        </w:rPr>
      </w:pP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формулируется следующим образом:</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1) «О приостановлении действия </w:t>
      </w:r>
      <w:r w:rsidRPr="00E47065">
        <w:rPr>
          <w:rFonts w:ascii="Times New Roman" w:eastAsia="Times New Roman" w:hAnsi="Times New Roman" w:cs="Times New Roman"/>
          <w:kern w:val="2"/>
          <w:sz w:val="28"/>
          <w:szCs w:val="28"/>
          <w:lang w:eastAsia="ru-RU"/>
        </w:rPr>
        <w:t xml:space="preserve">постановления администрации </w:t>
      </w:r>
      <w:r w:rsidRPr="00E47065">
        <w:rPr>
          <w:rFonts w:ascii="Times New Roman" w:eastAsia="Times New Roman" w:hAnsi="Times New Roman" w:cs="Arial"/>
          <w:kern w:val="2"/>
          <w:sz w:val="28"/>
          <w:szCs w:val="24"/>
          <w:lang w:eastAsia="ru-RU"/>
        </w:rPr>
        <w:t>_____ 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E47065" w:rsidRPr="00E47065" w:rsidRDefault="00E47065" w:rsidP="00E47065">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Пример:</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Arial"/>
          <w:b/>
          <w:kern w:val="2"/>
          <w:sz w:val="24"/>
          <w:szCs w:val="24"/>
          <w:lang w:eastAsia="ru-RU"/>
        </w:rPr>
      </w:pPr>
      <w:r w:rsidRPr="00E47065">
        <w:rPr>
          <w:rFonts w:ascii="Times New Roman" w:eastAsia="Times New Roman" w:hAnsi="Times New Roman" w:cs="Times New Roman"/>
          <w:kern w:val="2"/>
          <w:sz w:val="28"/>
          <w:szCs w:val="28"/>
          <w:lang w:eastAsia="ru-RU"/>
        </w:rPr>
        <w:t>«</w:t>
      </w:r>
      <w:r w:rsidRPr="00E47065">
        <w:rPr>
          <w:rFonts w:ascii="Times New Roman" w:eastAsia="Times New Roman" w:hAnsi="Times New Roman" w:cs="Arial"/>
          <w:b/>
          <w:kern w:val="2"/>
          <w:sz w:val="28"/>
          <w:szCs w:val="24"/>
          <w:lang w:eastAsia="ru-RU"/>
        </w:rPr>
        <w:t xml:space="preserve">О приостановлении действия </w:t>
      </w:r>
      <w:r w:rsidRPr="00E47065">
        <w:rPr>
          <w:rFonts w:ascii="Times New Roman" w:eastAsia="Times New Roman" w:hAnsi="Times New Roman" w:cs="Times New Roman"/>
          <w:kern w:val="2"/>
          <w:sz w:val="28"/>
          <w:szCs w:val="28"/>
          <w:lang w:eastAsia="ru-RU"/>
        </w:rPr>
        <w:t xml:space="preserve">постановления администрации </w:t>
      </w:r>
      <w:r w:rsidRPr="00E47065">
        <w:rPr>
          <w:rFonts w:ascii="Times New Roman" w:eastAsia="Times New Roman" w:hAnsi="Times New Roman" w:cs="Arial"/>
          <w:b/>
          <w:kern w:val="2"/>
          <w:sz w:val="28"/>
          <w:szCs w:val="24"/>
          <w:lang w:eastAsia="ru-RU"/>
        </w:rPr>
        <w:t>_____ муниципального образования</w:t>
      </w:r>
      <w:r w:rsidRPr="00E47065">
        <w:rPr>
          <w:rFonts w:ascii="Times New Roman" w:eastAsia="Times New Roman" w:hAnsi="Times New Roman" w:cs="Times New Roman"/>
          <w:b/>
          <w:kern w:val="2"/>
          <w:sz w:val="28"/>
          <w:szCs w:val="28"/>
          <w:lang w:eastAsia="ru-RU"/>
        </w:rPr>
        <w:t xml:space="preserve"> от 11 марта 2022 года № 164</w:t>
      </w:r>
      <w:r w:rsidRPr="00E47065">
        <w:rPr>
          <w:rFonts w:ascii="Times New Roman" w:eastAsia="Times New Roman" w:hAnsi="Times New Roman" w:cs="Times New Roman"/>
          <w:kern w:val="2"/>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2) «О приостановлении действия подпункта… пункта… </w:t>
      </w:r>
      <w:r w:rsidRPr="00E47065">
        <w:rPr>
          <w:rFonts w:ascii="Times New Roman" w:eastAsia="Times New Roman" w:hAnsi="Times New Roman" w:cs="Times New Roman"/>
          <w:kern w:val="2"/>
          <w:sz w:val="28"/>
          <w:szCs w:val="28"/>
          <w:lang w:eastAsia="ru-RU"/>
        </w:rPr>
        <w:t xml:space="preserve">постановления администрации </w:t>
      </w:r>
      <w:r w:rsidRPr="00E47065">
        <w:rPr>
          <w:rFonts w:ascii="Times New Roman" w:eastAsia="Times New Roman" w:hAnsi="Times New Roman" w:cs="Arial"/>
          <w:kern w:val="2"/>
          <w:sz w:val="28"/>
          <w:szCs w:val="24"/>
          <w:lang w:eastAsia="ru-RU"/>
        </w:rPr>
        <w:t xml:space="preserve">_____ муниципального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w:t>
      </w:r>
      <w:r w:rsidRPr="00E47065">
        <w:rPr>
          <w:rFonts w:ascii="Times New Roman" w:eastAsia="Times New Roman" w:hAnsi="Times New Roman" w:cs="Arial"/>
          <w:kern w:val="2"/>
          <w:sz w:val="28"/>
          <w:szCs w:val="24"/>
          <w:lang w:eastAsia="ru-RU"/>
        </w:rPr>
        <w:lastRenderedPageBreak/>
        <w:t>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E47065" w:rsidRPr="00E47065" w:rsidRDefault="00E47065" w:rsidP="00E47065">
      <w:pPr>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Пример:</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Calibri" w:hAnsi="Times New Roman" w:cs="Times New Roman"/>
          <w:sz w:val="28"/>
          <w:szCs w:val="28"/>
          <w:lang w:eastAsia="ru-RU"/>
        </w:rPr>
        <w:t>«</w:t>
      </w:r>
      <w:r w:rsidRPr="00E47065">
        <w:rPr>
          <w:rFonts w:ascii="Times New Roman" w:eastAsia="Calibri" w:hAnsi="Times New Roman" w:cs="Times New Roman"/>
          <w:b/>
          <w:sz w:val="28"/>
          <w:szCs w:val="28"/>
          <w:lang w:eastAsia="ru-RU"/>
        </w:rPr>
        <w:t xml:space="preserve">О приостановлении действия подпункта 5 пункта 1 </w:t>
      </w:r>
      <w:r w:rsidRPr="00E47065">
        <w:rPr>
          <w:rFonts w:ascii="Times New Roman" w:eastAsia="Times New Roman" w:hAnsi="Times New Roman" w:cs="Times New Roman"/>
          <w:kern w:val="2"/>
          <w:sz w:val="28"/>
          <w:szCs w:val="28"/>
          <w:lang w:eastAsia="ru-RU"/>
        </w:rPr>
        <w:t>постановления администрации</w:t>
      </w:r>
      <w:r w:rsidRPr="00E47065">
        <w:rPr>
          <w:rFonts w:ascii="Times New Roman" w:eastAsia="Times New Roman" w:hAnsi="Times New Roman" w:cs="Times New Roman"/>
          <w:b/>
          <w:kern w:val="2"/>
          <w:sz w:val="28"/>
          <w:szCs w:val="24"/>
          <w:lang w:eastAsia="ru-RU"/>
        </w:rPr>
        <w:t xml:space="preserve"> ___ муниципального образования</w:t>
      </w:r>
      <w:r w:rsidRPr="00E47065">
        <w:rPr>
          <w:rFonts w:ascii="Times New Roman" w:eastAsia="Calibri" w:hAnsi="Times New Roman" w:cs="Times New Roman"/>
          <w:b/>
          <w:sz w:val="28"/>
          <w:szCs w:val="28"/>
          <w:lang w:eastAsia="ru-RU"/>
        </w:rPr>
        <w:t xml:space="preserve"> от 17 сентября 2023 года № 361</w:t>
      </w:r>
      <w:r w:rsidRPr="00E47065">
        <w:rPr>
          <w:rFonts w:ascii="Times New Roman" w:eastAsia="Calibri" w:hAnsi="Times New Roman" w:cs="Times New Roman"/>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3) «О приостановлении действия отдельных положений </w:t>
      </w:r>
      <w:r w:rsidRPr="00E47065">
        <w:rPr>
          <w:rFonts w:ascii="Times New Roman" w:eastAsia="Times New Roman" w:hAnsi="Times New Roman" w:cs="Times New Roman"/>
          <w:kern w:val="2"/>
          <w:sz w:val="28"/>
          <w:szCs w:val="28"/>
          <w:lang w:eastAsia="ru-RU"/>
        </w:rPr>
        <w:t xml:space="preserve">постановления администрации </w:t>
      </w:r>
      <w:r w:rsidRPr="00E47065">
        <w:rPr>
          <w:rFonts w:ascii="Times New Roman" w:eastAsia="Times New Roman" w:hAnsi="Times New Roman" w:cs="Arial"/>
          <w:kern w:val="2"/>
          <w:sz w:val="28"/>
          <w:szCs w:val="24"/>
          <w:lang w:eastAsia="ru-RU"/>
        </w:rPr>
        <w:t>_____ муниципального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утратившим силу.</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Пример: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Times New Roman"/>
          <w:kern w:val="2"/>
          <w:sz w:val="28"/>
          <w:szCs w:val="24"/>
          <w:lang w:eastAsia="ru-RU"/>
        </w:rPr>
      </w:pPr>
      <w:r w:rsidRPr="00E47065">
        <w:rPr>
          <w:rFonts w:ascii="Times New Roman" w:eastAsia="Calibri" w:hAnsi="Times New Roman" w:cs="Times New Roman"/>
          <w:sz w:val="28"/>
          <w:szCs w:val="28"/>
          <w:lang w:eastAsia="ru-RU"/>
        </w:rPr>
        <w:t>«</w:t>
      </w:r>
      <w:r w:rsidRPr="00E47065">
        <w:rPr>
          <w:rFonts w:ascii="Times New Roman" w:eastAsia="Calibri" w:hAnsi="Times New Roman" w:cs="Times New Roman"/>
          <w:b/>
          <w:sz w:val="28"/>
          <w:szCs w:val="28"/>
          <w:lang w:eastAsia="ru-RU"/>
        </w:rPr>
        <w:t xml:space="preserve">О приостановлении действия отдельных положений </w:t>
      </w:r>
      <w:r w:rsidRPr="00E47065">
        <w:rPr>
          <w:rFonts w:ascii="Times New Roman" w:eastAsia="Times New Roman" w:hAnsi="Times New Roman" w:cs="Times New Roman"/>
          <w:kern w:val="2"/>
          <w:sz w:val="28"/>
          <w:szCs w:val="28"/>
          <w:lang w:eastAsia="ru-RU"/>
        </w:rPr>
        <w:t xml:space="preserve">постановления администрации </w:t>
      </w:r>
      <w:r w:rsidRPr="00E47065">
        <w:rPr>
          <w:rFonts w:ascii="Times New Roman" w:eastAsia="Times New Roman" w:hAnsi="Times New Roman" w:cs="Times New Roman"/>
          <w:b/>
          <w:kern w:val="2"/>
          <w:sz w:val="28"/>
          <w:szCs w:val="24"/>
          <w:lang w:eastAsia="ru-RU"/>
        </w:rPr>
        <w:t>_____ муниципального образования</w:t>
      </w:r>
      <w:r w:rsidRPr="00E47065">
        <w:rPr>
          <w:rFonts w:ascii="Times New Roman" w:eastAsia="Calibri" w:hAnsi="Times New Roman" w:cs="Times New Roman"/>
          <w:b/>
          <w:sz w:val="28"/>
          <w:szCs w:val="28"/>
          <w:lang w:eastAsia="ru-RU"/>
        </w:rPr>
        <w:t xml:space="preserve"> от 10 сентября 2014 года № 2</w:t>
      </w:r>
      <w:r w:rsidRPr="00E47065">
        <w:rPr>
          <w:rFonts w:ascii="Times New Roman" w:eastAsia="Calibri" w:hAnsi="Times New Roman" w:cs="Times New Roman"/>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b/>
          <w:kern w:val="2"/>
          <w:sz w:val="28"/>
          <w:szCs w:val="24"/>
          <w:lang w:eastAsia="ru-RU"/>
        </w:rPr>
      </w:pPr>
      <w:r w:rsidRPr="00E47065">
        <w:rPr>
          <w:rFonts w:ascii="Times New Roman" w:eastAsia="Times New Roman" w:hAnsi="Times New Roman" w:cs="Arial"/>
          <w:kern w:val="2"/>
          <w:sz w:val="28"/>
          <w:szCs w:val="24"/>
          <w:lang w:eastAsia="ru-RU"/>
        </w:rPr>
        <w:t xml:space="preserve">4) «О приостановлении действия отдельных </w:t>
      </w:r>
      <w:r w:rsidRPr="00E47065">
        <w:rPr>
          <w:rFonts w:ascii="Times New Roman" w:eastAsia="Times New Roman" w:hAnsi="Times New Roman" w:cs="Times New Roman"/>
          <w:kern w:val="2"/>
          <w:sz w:val="28"/>
          <w:szCs w:val="28"/>
          <w:lang w:eastAsia="ru-RU"/>
        </w:rPr>
        <w:t>постановления администрации</w:t>
      </w:r>
      <w:r w:rsidRPr="00E47065">
        <w:rPr>
          <w:rFonts w:ascii="Times New Roman" w:eastAsia="Times New Roman" w:hAnsi="Times New Roman" w:cs="Arial"/>
          <w:kern w:val="2"/>
          <w:sz w:val="28"/>
          <w:szCs w:val="24"/>
          <w:lang w:eastAsia="ru-RU"/>
        </w:rPr>
        <w:t xml:space="preserve"> _____ муниципального образования»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Пример:</w:t>
      </w:r>
    </w:p>
    <w:p w:rsidR="00E47065" w:rsidRPr="00E47065" w:rsidRDefault="00E47065" w:rsidP="00E47065">
      <w:pPr>
        <w:autoSpaceDE w:val="0"/>
        <w:autoSpaceDN w:val="0"/>
        <w:adjustRightInd w:val="0"/>
        <w:spacing w:after="0" w:line="240" w:lineRule="auto"/>
        <w:jc w:val="both"/>
        <w:rPr>
          <w:rFonts w:ascii="Times New Roman" w:eastAsia="Calibri" w:hAnsi="Times New Roman" w:cs="Arial"/>
          <w:b/>
          <w:sz w:val="28"/>
          <w:szCs w:val="28"/>
          <w:lang w:eastAsia="ru-RU"/>
        </w:rPr>
      </w:pPr>
      <w:r w:rsidRPr="00E47065">
        <w:rPr>
          <w:rFonts w:ascii="Times New Roman" w:eastAsia="Times New Roman" w:hAnsi="Times New Roman" w:cs="Arial"/>
          <w:b/>
          <w:kern w:val="2"/>
          <w:sz w:val="28"/>
          <w:szCs w:val="24"/>
          <w:lang w:eastAsia="ru-RU"/>
        </w:rPr>
        <w:t xml:space="preserve">«О приостановлении действия отдельных </w:t>
      </w:r>
      <w:r w:rsidRPr="00E47065">
        <w:rPr>
          <w:rFonts w:ascii="Times New Roman" w:eastAsia="Times New Roman" w:hAnsi="Times New Roman" w:cs="Times New Roman"/>
          <w:kern w:val="2"/>
          <w:sz w:val="28"/>
          <w:szCs w:val="28"/>
          <w:lang w:eastAsia="ru-RU"/>
        </w:rPr>
        <w:t xml:space="preserve">постановлений администрации </w:t>
      </w:r>
      <w:r w:rsidRPr="00E47065">
        <w:rPr>
          <w:rFonts w:ascii="Times New Roman" w:eastAsia="Times New Roman" w:hAnsi="Times New Roman" w:cs="Arial"/>
          <w:b/>
          <w:kern w:val="2"/>
          <w:sz w:val="28"/>
          <w:szCs w:val="24"/>
          <w:lang w:eastAsia="ru-RU"/>
        </w:rPr>
        <w:t>_____ муниципального образования по вопросам противодействия коррупции в _______ муниципальном образовании»;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b/>
          <w:kern w:val="2"/>
          <w:sz w:val="28"/>
          <w:szCs w:val="24"/>
          <w:lang w:eastAsia="ru-RU"/>
        </w:rPr>
      </w:pPr>
      <w:r w:rsidRPr="00E47065">
        <w:rPr>
          <w:rFonts w:ascii="Times New Roman" w:eastAsia="Times New Roman" w:hAnsi="Times New Roman" w:cs="Arial"/>
          <w:kern w:val="2"/>
          <w:sz w:val="28"/>
          <w:szCs w:val="24"/>
          <w:lang w:eastAsia="ru-RU"/>
        </w:rPr>
        <w:lastRenderedPageBreak/>
        <w:t>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E47065" w:rsidRPr="00E47065" w:rsidRDefault="00E47065" w:rsidP="00E47065">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E47065">
        <w:rPr>
          <w:rFonts w:ascii="Times New Roman" w:eastAsia="Times New Roman" w:hAnsi="Times New Roman" w:cs="Times New Roman"/>
          <w:kern w:val="2"/>
          <w:sz w:val="28"/>
          <w:szCs w:val="28"/>
          <w:lang w:eastAsia="ru-RU"/>
        </w:rPr>
        <w:t>Пример:</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b/>
          <w:kern w:val="2"/>
          <w:sz w:val="24"/>
          <w:szCs w:val="24"/>
          <w:lang w:eastAsia="ru-RU"/>
        </w:rPr>
      </w:pPr>
      <w:r w:rsidRPr="00E47065">
        <w:rPr>
          <w:rFonts w:ascii="Times New Roman" w:eastAsia="Calibri" w:hAnsi="Times New Roman" w:cs="Times New Roman"/>
          <w:sz w:val="28"/>
          <w:szCs w:val="28"/>
          <w:lang w:eastAsia="ru-RU"/>
        </w:rPr>
        <w:t>«</w:t>
      </w:r>
      <w:r w:rsidRPr="00E47065">
        <w:rPr>
          <w:rFonts w:ascii="Times New Roman" w:eastAsia="Calibri" w:hAnsi="Times New Roman" w:cs="Times New Roman"/>
          <w:b/>
          <w:sz w:val="28"/>
          <w:szCs w:val="28"/>
          <w:lang w:eastAsia="ru-RU"/>
        </w:rPr>
        <w:t>О приостановлении действия отдельных правовых актов администрации _____ муниципального образования</w:t>
      </w:r>
      <w:r w:rsidRPr="00E47065">
        <w:rPr>
          <w:rFonts w:ascii="Times New Roman" w:eastAsia="Calibri" w:hAnsi="Times New Roman" w:cs="Times New Roman"/>
          <w:sz w:val="28"/>
          <w:szCs w:val="28"/>
          <w:lang w:eastAsia="ru-RU"/>
        </w:rPr>
        <w:t xml:space="preserve"> </w:t>
      </w:r>
      <w:r w:rsidRPr="00E47065">
        <w:rPr>
          <w:rFonts w:ascii="Times New Roman" w:eastAsia="Times New Roman" w:hAnsi="Times New Roman" w:cs="Arial"/>
          <w:b/>
          <w:kern w:val="2"/>
          <w:sz w:val="28"/>
          <w:szCs w:val="24"/>
          <w:lang w:eastAsia="ru-RU"/>
        </w:rPr>
        <w:t>по вопросам благоустройства в _______ муниципальном образовании</w:t>
      </w:r>
      <w:r w:rsidRPr="00E47065">
        <w:rPr>
          <w:rFonts w:ascii="Times New Roman" w:eastAsia="Calibri" w:hAnsi="Times New Roman" w:cs="Times New Roman"/>
          <w:sz w:val="28"/>
          <w:szCs w:val="28"/>
          <w:lang w:eastAsia="ru-RU"/>
        </w:rPr>
        <w:t>».</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 xml:space="preserve">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 </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122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Times New Roman"/>
          <w:kern w:val="2"/>
          <w:sz w:val="28"/>
          <w:szCs w:val="24"/>
          <w:lang w:eastAsia="ru-RU"/>
        </w:rPr>
        <w:t xml:space="preserve">124. </w:t>
      </w:r>
      <w:r w:rsidRPr="00E47065">
        <w:rPr>
          <w:rFonts w:ascii="Times New Roman" w:eastAsia="Times New Roman" w:hAnsi="Times New Roman" w:cs="Arial"/>
          <w:kern w:val="2"/>
          <w:sz w:val="28"/>
          <w:szCs w:val="24"/>
          <w:lang w:eastAsia="ru-RU"/>
        </w:rPr>
        <w:t>При включении каждого муниципального правового акта в перечень, предусмотренный пунктом 122 настоящих Правил, указывается вид правового акта, дата его принятия (издания), номер и индивидуализированный заголовок (при его наличии).</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E47065" w:rsidRPr="00E47065" w:rsidRDefault="00E47065" w:rsidP="00E47065">
      <w:pPr>
        <w:autoSpaceDE w:val="0"/>
        <w:autoSpaceDN w:val="0"/>
        <w:adjustRightInd w:val="0"/>
        <w:spacing w:after="0" w:line="240" w:lineRule="auto"/>
        <w:jc w:val="both"/>
        <w:rPr>
          <w:rFonts w:ascii="Times New Roman" w:eastAsia="Times New Roman" w:hAnsi="Times New Roman" w:cs="Arial"/>
          <w:kern w:val="2"/>
          <w:sz w:val="28"/>
          <w:szCs w:val="24"/>
          <w:lang w:eastAsia="ru-RU"/>
        </w:rPr>
      </w:pPr>
      <w:r w:rsidRPr="00E47065">
        <w:rPr>
          <w:rFonts w:ascii="Times New Roman" w:eastAsia="Times New Roman" w:hAnsi="Times New Roman" w:cs="Arial"/>
          <w:kern w:val="2"/>
          <w:sz w:val="28"/>
          <w:szCs w:val="24"/>
          <w:lang w:eastAsia="ru-RU"/>
        </w:rPr>
        <w:lastRenderedPageBreak/>
        <w:t xml:space="preserve">125. Оформление муниципальных правовых актов о возобновлении действия муниципальных правовых актов, их отдельных положений осуществляется </w:t>
      </w:r>
      <w:r w:rsidR="001A6391">
        <w:rPr>
          <w:rFonts w:ascii="Times New Roman" w:eastAsia="Times New Roman" w:hAnsi="Times New Roman" w:cs="Arial"/>
          <w:kern w:val="2"/>
          <w:sz w:val="28"/>
          <w:szCs w:val="24"/>
          <w:lang w:eastAsia="ru-RU"/>
        </w:rPr>
        <w:t>с</w:t>
      </w:r>
      <w:r w:rsidR="001A6391" w:rsidRPr="00E47065">
        <w:rPr>
          <w:rFonts w:ascii="Times New Roman" w:eastAsia="Times New Roman" w:hAnsi="Times New Roman" w:cs="Arial"/>
          <w:kern w:val="2"/>
          <w:sz w:val="28"/>
          <w:szCs w:val="24"/>
          <w:lang w:eastAsia="ru-RU"/>
        </w:rPr>
        <w:t xml:space="preserve"> соблюдением</w:t>
      </w:r>
      <w:r w:rsidRPr="00E47065">
        <w:rPr>
          <w:rFonts w:ascii="Times New Roman" w:eastAsia="Times New Roman" w:hAnsi="Times New Roman" w:cs="Arial"/>
          <w:kern w:val="2"/>
          <w:sz w:val="28"/>
          <w:szCs w:val="24"/>
          <w:lang w:eastAsia="ru-RU"/>
        </w:rPr>
        <w:t xml:space="preserve"> правил оформления муниципальных правовых актов о приостановлении действия муниципальных правовых актов, их отдельных положений.</w:t>
      </w:r>
    </w:p>
    <w:p w:rsidR="00FA2EEA" w:rsidRDefault="00FA2EEA"/>
    <w:sectPr w:rsidR="00FA2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11"/>
    <w:rsid w:val="001A6391"/>
    <w:rsid w:val="00330CF2"/>
    <w:rsid w:val="00B33911"/>
    <w:rsid w:val="00E47065"/>
    <w:rsid w:val="00FA2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FB46EEC-336E-43C8-AA93-3AB5A842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63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6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72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6B8C55332AD394A024814505801E62DA31603074578FA035BC97A34954A90C35EE9F43FD6294859383BF5F3C8i7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35154D0396D6372DBBEEA39BD60875E81200664250BAE846A33640623835B942DEE99348E3ECB23746B764Dw2fDI"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34</Pages>
  <Words>11889</Words>
  <Characters>67768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 СП Курбинское</dc:creator>
  <cp:keywords/>
  <dc:description/>
  <cp:lastModifiedBy>МО СП Курбинское</cp:lastModifiedBy>
  <cp:revision>4</cp:revision>
  <cp:lastPrinted>2023-12-11T04:45:00Z</cp:lastPrinted>
  <dcterms:created xsi:type="dcterms:W3CDTF">2023-12-11T04:02:00Z</dcterms:created>
  <dcterms:modified xsi:type="dcterms:W3CDTF">2023-12-11T06:45:00Z</dcterms:modified>
</cp:coreProperties>
</file>