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19" w:rsidRPr="00CE7D19" w:rsidRDefault="00CE7D19" w:rsidP="00CE7D19">
      <w:pPr>
        <w:pStyle w:val="1"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11.05pt;width:45pt;height:54pt;z-index:251660288">
            <v:imagedata r:id="rId5" o:title=""/>
            <w10:wrap type="topAndBottom"/>
          </v:shape>
          <o:OLEObject Type="Embed" ProgID="CorelDraw.Graphic.8" ShapeID="_x0000_s1026" DrawAspect="Content" ObjectID="_1793533865" r:id="rId6"/>
        </w:pict>
      </w:r>
    </w:p>
    <w:p w:rsidR="00CE7D19" w:rsidRPr="00CE7D19" w:rsidRDefault="00CE7D19" w:rsidP="00CE7D19">
      <w:pPr>
        <w:pStyle w:val="1"/>
        <w:ind w:firstLine="0"/>
        <w:jc w:val="center"/>
      </w:pPr>
      <w:r>
        <w:tab/>
      </w:r>
      <w:r>
        <w:tab/>
      </w:r>
    </w:p>
    <w:p w:rsidR="00CE7D19" w:rsidRPr="00954F8D" w:rsidRDefault="00CE7D19" w:rsidP="00CE7D19">
      <w:pPr>
        <w:pStyle w:val="1"/>
        <w:ind w:firstLine="0"/>
        <w:jc w:val="center"/>
        <w:rPr>
          <w:sz w:val="28"/>
          <w:szCs w:val="28"/>
        </w:rPr>
      </w:pPr>
      <w:r w:rsidRPr="00B45411">
        <w:t xml:space="preserve">    </w:t>
      </w:r>
      <w:r>
        <w:rPr>
          <w:sz w:val="28"/>
          <w:szCs w:val="28"/>
        </w:rPr>
        <w:t>Совет депутатов м</w:t>
      </w:r>
      <w:r w:rsidRPr="00954F8D">
        <w:rPr>
          <w:sz w:val="28"/>
          <w:szCs w:val="28"/>
        </w:rPr>
        <w:t>униципального образования сельского поселения «</w:t>
      </w:r>
      <w:r>
        <w:rPr>
          <w:sz w:val="28"/>
          <w:szCs w:val="28"/>
        </w:rPr>
        <w:t>Курбинское</w:t>
      </w:r>
      <w:r w:rsidRPr="00954F8D">
        <w:rPr>
          <w:sz w:val="28"/>
          <w:szCs w:val="28"/>
        </w:rPr>
        <w:t>»</w:t>
      </w:r>
    </w:p>
    <w:p w:rsidR="00CE7D19" w:rsidRPr="00CE7D19" w:rsidRDefault="00CE7D19" w:rsidP="00CE7D19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E7D19">
        <w:rPr>
          <w:rFonts w:ascii="Times New Roman" w:hAnsi="Times New Roman" w:cs="Times New Roman"/>
          <w:b/>
          <w:sz w:val="28"/>
          <w:szCs w:val="28"/>
          <w:lang w:eastAsia="en-US"/>
        </w:rPr>
        <w:t>Заиграевского района Республики Бурятия</w:t>
      </w:r>
      <w:r w:rsidRPr="00CE7D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7D19" w:rsidRDefault="00CE7D19" w:rsidP="00CE7D19">
      <w:pPr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E7D19" w:rsidRPr="00CE7D19" w:rsidRDefault="00CE7D19" w:rsidP="00CE7D19">
      <w:pPr>
        <w:tabs>
          <w:tab w:val="center" w:pos="4677"/>
          <w:tab w:val="left" w:pos="787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06.11.2024 г.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Segoe UI Symbol" w:hAnsi="Segoe UI Symbol" w:cs="Segoe UI Symbol"/>
          <w:b/>
          <w:bCs/>
          <w:sz w:val="26"/>
          <w:szCs w:val="26"/>
        </w:rPr>
        <w:t>№</w:t>
      </w:r>
      <w:r w:rsidRPr="00CE7D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7D19">
        <w:rPr>
          <w:rFonts w:ascii="Times New Roman" w:hAnsi="Times New Roman" w:cs="Times New Roman"/>
          <w:b/>
          <w:bCs/>
          <w:sz w:val="26"/>
          <w:szCs w:val="26"/>
          <w:u w:val="single"/>
        </w:rPr>
        <w:t>49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firstLine="4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МО СП 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Заиграевского района Республики Бурятия</w:t>
      </w: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19"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 xml:space="preserve"> 26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19.07.2019 г. (в редакции решений Совета депутатов МО СП 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30.11.2020 г.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 xml:space="preserve"> 55,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25.06.2024 г.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>34)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установлении налога на имущество физических лиц на территории муниципального образования 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13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firstLine="480"/>
        <w:jc w:val="center"/>
        <w:rPr>
          <w:rFonts w:ascii="Calibri" w:hAnsi="Calibri" w:cs="Calibri"/>
        </w:rPr>
      </w:pP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32 Налогового кодекса РФ, Федеральным законом 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</w:t>
        </w:r>
      </w:hyperlink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т 06.10.2003 </w:t>
        </w:r>
        <w:r>
          <w:rPr>
            <w:rFonts w:ascii="Segoe UI Symbol" w:hAnsi="Segoe UI Symbol" w:cs="Segoe UI Symbol"/>
            <w:color w:val="0000FF"/>
            <w:sz w:val="28"/>
            <w:szCs w:val="28"/>
            <w:u w:val="single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E7D1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Заиграевского района Республики Бурятия, Совет депутатов муниципального образования сельского поселения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Заиграевского района Республики Бурятия 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 w:firstLine="442"/>
        <w:jc w:val="both"/>
        <w:rPr>
          <w:rFonts w:ascii="Calibri" w:hAnsi="Calibri" w:cs="Calibri"/>
        </w:rPr>
      </w:pP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МО СП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 w:rsidRPr="00CE7D19">
        <w:rPr>
          <w:rFonts w:ascii="Segoe UI Symbol" w:hAnsi="Segoe UI Symbol" w:cs="Segoe UI Symbol"/>
          <w:sz w:val="28"/>
          <w:szCs w:val="28"/>
        </w:rPr>
        <w:t>№</w:t>
      </w:r>
      <w:r w:rsidRPr="00CE7D19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 xml:space="preserve">от 19.07.2019 г. (в редакции решений Совета депутатов МО СП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 w:rsidRPr="00CE7D19">
        <w:rPr>
          <w:rFonts w:ascii="Segoe UI Symbol" w:hAnsi="Segoe UI Symbol" w:cs="Segoe UI Symbol"/>
          <w:sz w:val="28"/>
          <w:szCs w:val="28"/>
        </w:rPr>
        <w:t>№</w:t>
      </w:r>
      <w:r w:rsidRPr="00CE7D19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</w:rPr>
        <w:t xml:space="preserve">от 30.11.2020 г.,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E7D19">
        <w:rPr>
          <w:rFonts w:ascii="Times New Roman" w:hAnsi="Times New Roman" w:cs="Times New Roman"/>
          <w:sz w:val="28"/>
          <w:szCs w:val="28"/>
        </w:rPr>
        <w:t xml:space="preserve"> 34 </w:t>
      </w:r>
      <w:r>
        <w:rPr>
          <w:rFonts w:ascii="Times New Roman" w:hAnsi="Times New Roman" w:cs="Times New Roman"/>
          <w:sz w:val="28"/>
          <w:szCs w:val="28"/>
        </w:rPr>
        <w:t xml:space="preserve">от 25.06.2024 г.)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налога на имущество физических лиц на территории муниципального образования сельское поселение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7D19" w:rsidRDefault="00CE7D19" w:rsidP="00CE7D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666" w:right="-284" w:firstLine="94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212121"/>
          <w:sz w:val="28"/>
          <w:szCs w:val="28"/>
        </w:rPr>
        <w:t>Подпункт 16) пункта 1 раздела 7 Положения изложить в следующей редакции:</w:t>
      </w:r>
      <w:proofErr w:type="gramEnd"/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26" w:right="-284" w:firstLine="814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 </w:t>
      </w:r>
      <w:proofErr w:type="gramStart"/>
      <w:r w:rsidRPr="00CE7D19">
        <w:rPr>
          <w:rFonts w:ascii="Times New Roman" w:hAnsi="Times New Roman" w:cs="Times New Roman"/>
          <w:color w:val="212121"/>
          <w:sz w:val="28"/>
          <w:szCs w:val="28"/>
        </w:rPr>
        <w:t xml:space="preserve">16)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физические лица, являющиеся членами многодетных семей, </w:t>
      </w:r>
      <w:r>
        <w:rPr>
          <w:rFonts w:ascii="Times New Roman" w:hAnsi="Times New Roman" w:cs="Times New Roman"/>
          <w:sz w:val="28"/>
          <w:szCs w:val="28"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, и зарегистрированным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сельского поселения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Заиграевского района Республики Бурятия, в отношении находящегося в собственности единственного жилого дома или части жилого дома (квартиры, части квартиры или комнаты), расположенного на территории этого муниципального образования</w:t>
      </w:r>
      <w:r w:rsidRPr="00CE7D1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E7D19" w:rsidRDefault="00CE7D19" w:rsidP="00CE7D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666" w:firstLine="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Субъекты, указанные в пункте 1, утрачивают право на предоставление налоговой льготы в следующих случаях:</w:t>
      </w: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CE7D19" w:rsidRDefault="00CE7D19" w:rsidP="00CE7D19">
      <w:pPr>
        <w:autoSpaceDE w:val="0"/>
        <w:autoSpaceDN w:val="0"/>
        <w:adjustRightInd w:val="0"/>
        <w:spacing w:before="100" w:after="100" w:line="240" w:lineRule="auto"/>
        <w:ind w:left="440" w:firstLine="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 на официальном сайте администрации муниципального образования сельского поселения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 на информационных стендах, и </w:t>
      </w:r>
      <w:r>
        <w:rPr>
          <w:rFonts w:ascii="Times New Roman" w:hAnsi="Times New Roman" w:cs="Times New Roman"/>
          <w:b/>
          <w:bCs/>
          <w:sz w:val="28"/>
          <w:szCs w:val="28"/>
        </w:rPr>
        <w:t>распространяется на правоотношения, возникшие с 01.01.2024 года.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>4</w:t>
      </w:r>
      <w:r w:rsidRPr="00CE7D19">
        <w:rPr>
          <w:rFonts w:ascii="Calibri" w:hAnsi="Calibri" w:cs="Calibri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сельского поселения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>».</w:t>
      </w:r>
    </w:p>
    <w:p w:rsidR="00CE7D19" w:rsidRDefault="00CE7D19" w:rsidP="00CE7D19">
      <w:pPr>
        <w:autoSpaceDE w:val="0"/>
        <w:autoSpaceDN w:val="0"/>
        <w:adjustRightInd w:val="0"/>
        <w:spacing w:before="100" w:after="100" w:line="240" w:lineRule="auto"/>
        <w:ind w:left="44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E7D1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Принятое решение направить в Управление Федеральной налоговой службы по Республике Бурятия копию настоящего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:rsidR="00CE7D19" w:rsidRPr="00CE7D19" w:rsidRDefault="00CE7D19" w:rsidP="00CE7D19">
      <w:pPr>
        <w:autoSpaceDE w:val="0"/>
        <w:autoSpaceDN w:val="0"/>
        <w:adjustRightInd w:val="0"/>
        <w:spacing w:before="100" w:after="100" w:line="240" w:lineRule="auto"/>
        <w:ind w:left="440" w:firstLine="480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before="100" w:after="100" w:line="240" w:lineRule="auto"/>
        <w:ind w:left="440" w:firstLine="480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СП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 Севрюкова</w:t>
      </w: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P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Calibri" w:hAnsi="Calibri" w:cs="Calibri"/>
        </w:rPr>
      </w:pP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E7D19" w:rsidRDefault="00CE7D19" w:rsidP="00CE7D19">
      <w:pPr>
        <w:autoSpaceDE w:val="0"/>
        <w:autoSpaceDN w:val="0"/>
        <w:adjustRightInd w:val="0"/>
        <w:spacing w:after="0" w:line="240" w:lineRule="auto"/>
        <w:ind w:left="44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E7D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Курбинское</w:t>
      </w:r>
      <w:r w:rsidRPr="00CE7D19">
        <w:rPr>
          <w:rFonts w:ascii="Times New Roman" w:hAnsi="Times New Roman" w:cs="Times New Roman"/>
          <w:sz w:val="28"/>
          <w:szCs w:val="28"/>
        </w:rPr>
        <w:t xml:space="preserve">»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Белых</w:t>
      </w:r>
    </w:p>
    <w:p w:rsidR="00F64374" w:rsidRDefault="00F64374"/>
    <w:sectPr w:rsidR="00F64374" w:rsidSect="00D602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2CDF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D19"/>
    <w:rsid w:val="00CE7D19"/>
    <w:rsid w:val="00F6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19"/>
  </w:style>
  <w:style w:type="paragraph" w:styleId="1">
    <w:name w:val="heading 1"/>
    <w:basedOn w:val="a"/>
    <w:next w:val="a"/>
    <w:link w:val="10"/>
    <w:qFormat/>
    <w:rsid w:val="00CE7D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D1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</dc:creator>
  <cp:keywords/>
  <dc:description/>
  <cp:lastModifiedBy>Курба</cp:lastModifiedBy>
  <cp:revision>3</cp:revision>
  <dcterms:created xsi:type="dcterms:W3CDTF">2024-11-19T07:03:00Z</dcterms:created>
  <dcterms:modified xsi:type="dcterms:W3CDTF">2024-11-19T07:05:00Z</dcterms:modified>
</cp:coreProperties>
</file>